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CF" w:rsidRPr="002A5B01" w:rsidRDefault="00DF52CF" w:rsidP="00DF52CF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5B01">
        <w:rPr>
          <w:rFonts w:ascii="Times New Roman" w:hAnsi="Times New Roman" w:cs="Times New Roman"/>
          <w:sz w:val="24"/>
          <w:szCs w:val="24"/>
        </w:rPr>
        <w:t xml:space="preserve">Приложение 1   </w:t>
      </w:r>
      <w:r w:rsidRPr="002A5B0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A5B01">
        <w:rPr>
          <w:rFonts w:ascii="Times New Roman" w:hAnsi="Times New Roman" w:cs="Times New Roman"/>
          <w:sz w:val="24"/>
          <w:szCs w:val="24"/>
        </w:rPr>
        <w:t xml:space="preserve">к Паспорту доступности объекта и услуг </w:t>
      </w:r>
      <w:r w:rsidRPr="002A5B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2.8/2018</w:t>
      </w:r>
      <w:r w:rsidRPr="002A5B01"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                                                                                                                                                                  Дата обследования </w:t>
      </w:r>
      <w:r w:rsidRPr="002A5B01">
        <w:rPr>
          <w:rFonts w:ascii="Times New Roman" w:hAnsi="Times New Roman" w:cs="Times New Roman"/>
          <w:sz w:val="24"/>
          <w:szCs w:val="24"/>
          <w:u w:val="single"/>
        </w:rPr>
        <w:t xml:space="preserve">«10» января  2018 г.                                                                                                                                                                                                              </w:t>
      </w:r>
    </w:p>
    <w:p w:rsidR="00DF52CF" w:rsidRDefault="00DF52CF" w:rsidP="00DF52CF">
      <w:pPr>
        <w:rPr>
          <w:rFonts w:ascii="Times New Roman" w:hAnsi="Times New Roman" w:cs="Times New Roman"/>
          <w:sz w:val="20"/>
          <w:szCs w:val="20"/>
        </w:rPr>
      </w:pPr>
    </w:p>
    <w:p w:rsidR="00DF52CF" w:rsidRPr="00747CFA" w:rsidRDefault="00DF52CF" w:rsidP="00DF52CF">
      <w:pPr>
        <w:tabs>
          <w:tab w:val="left" w:pos="6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CFA">
        <w:rPr>
          <w:rFonts w:ascii="Times New Roman" w:hAnsi="Times New Roman" w:cs="Times New Roman"/>
          <w:b/>
          <w:sz w:val="24"/>
          <w:szCs w:val="24"/>
        </w:rPr>
        <w:t xml:space="preserve">Результаты обследования на предмет доступности объекта и услуг для инвалидов и других МГН </w:t>
      </w:r>
    </w:p>
    <w:p w:rsidR="00DF52CF" w:rsidRDefault="00DF52CF" w:rsidP="00DF52CF">
      <w:pPr>
        <w:tabs>
          <w:tab w:val="left" w:pos="65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F52CF" w:rsidRPr="00C673E8" w:rsidRDefault="00DF52CF" w:rsidP="00DF52CF">
      <w:pPr>
        <w:tabs>
          <w:tab w:val="left" w:pos="658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673E8">
        <w:rPr>
          <w:rFonts w:ascii="Times New Roman" w:hAnsi="Times New Roman" w:cs="Times New Roman"/>
          <w:b/>
          <w:u w:val="single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направлению развития воспитанников № 32  «Пчелка»</w:t>
      </w:r>
    </w:p>
    <w:p w:rsidR="00DF52CF" w:rsidRPr="00960777" w:rsidRDefault="00DF52CF" w:rsidP="00DF52CF">
      <w:pPr>
        <w:tabs>
          <w:tab w:val="left" w:pos="658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0777">
        <w:rPr>
          <w:rFonts w:ascii="Times New Roman" w:hAnsi="Times New Roman" w:cs="Times New Roman"/>
        </w:rPr>
        <w:t xml:space="preserve"> </w:t>
      </w:r>
      <w:r w:rsidRPr="00960777">
        <w:rPr>
          <w:rFonts w:ascii="Times New Roman" w:hAnsi="Times New Roman" w:cs="Times New Roman"/>
          <w:i/>
          <w:sz w:val="20"/>
          <w:szCs w:val="20"/>
        </w:rPr>
        <w:t>Наименование объекта</w:t>
      </w:r>
    </w:p>
    <w:p w:rsidR="00DF52CF" w:rsidRPr="00C673E8" w:rsidRDefault="00DF52CF" w:rsidP="00DF52CF">
      <w:pPr>
        <w:tabs>
          <w:tab w:val="left" w:pos="658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673E8">
        <w:rPr>
          <w:rFonts w:ascii="Times New Roman" w:hAnsi="Times New Roman" w:cs="Times New Roman"/>
          <w:b/>
          <w:u w:val="single"/>
        </w:rPr>
        <w:t xml:space="preserve"> 652057, г. Юрга, Кемеровская область, ул. Машиностроителей, д. 45а </w:t>
      </w:r>
    </w:p>
    <w:p w:rsidR="00DF52CF" w:rsidRPr="00960777" w:rsidRDefault="00DF52CF" w:rsidP="00DF52CF">
      <w:pPr>
        <w:tabs>
          <w:tab w:val="left" w:pos="6580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0777">
        <w:rPr>
          <w:rFonts w:ascii="Times New Roman" w:hAnsi="Times New Roman" w:cs="Times New Roman"/>
          <w:i/>
          <w:sz w:val="20"/>
          <w:szCs w:val="20"/>
        </w:rPr>
        <w:t>Адрес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70"/>
        <w:gridCol w:w="2407"/>
        <w:gridCol w:w="2905"/>
        <w:gridCol w:w="2945"/>
        <w:gridCol w:w="2705"/>
        <w:gridCol w:w="1417"/>
        <w:gridCol w:w="1306"/>
        <w:gridCol w:w="1246"/>
      </w:tblGrid>
      <w:tr w:rsidR="00DF52CF" w:rsidTr="008B4A11">
        <w:trPr>
          <w:trHeight w:val="385"/>
        </w:trPr>
        <w:tc>
          <w:tcPr>
            <w:tcW w:w="770" w:type="dxa"/>
            <w:vMerge w:val="restart"/>
          </w:tcPr>
          <w:p w:rsidR="00DF52CF" w:rsidRDefault="00DF52CF" w:rsidP="008B4A11">
            <w:pPr>
              <w:tabs>
                <w:tab w:val="left" w:pos="6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7" w:type="dxa"/>
            <w:vMerge w:val="restart"/>
          </w:tcPr>
          <w:p w:rsidR="00DF52CF" w:rsidRDefault="00DF52CF" w:rsidP="008B4A11">
            <w:pPr>
              <w:tabs>
                <w:tab w:val="left" w:pos="6580"/>
              </w:tabs>
              <w:jc w:val="center"/>
            </w:pPr>
            <w:r>
              <w:t>Структурн</w:t>
            </w:r>
            <w:proofErr w:type="gramStart"/>
            <w:r>
              <w:t>о-</w:t>
            </w:r>
            <w:proofErr w:type="gramEnd"/>
            <w:r>
              <w:t xml:space="preserve"> функциональные зоны и элементы</w:t>
            </w:r>
          </w:p>
        </w:tc>
        <w:tc>
          <w:tcPr>
            <w:tcW w:w="2905" w:type="dxa"/>
            <w:vMerge w:val="restart"/>
          </w:tcPr>
          <w:p w:rsidR="00DF52CF" w:rsidRDefault="00DF52CF" w:rsidP="008B4A11">
            <w:pPr>
              <w:tabs>
                <w:tab w:val="left" w:pos="6580"/>
              </w:tabs>
              <w:jc w:val="center"/>
              <w:rPr>
                <w:sz w:val="24"/>
                <w:szCs w:val="24"/>
              </w:rPr>
            </w:pPr>
            <w:r>
              <w:t>Значимые барьеры для инвалидов и МГН* (физические, информационные, организационные)</w:t>
            </w:r>
          </w:p>
        </w:tc>
        <w:tc>
          <w:tcPr>
            <w:tcW w:w="5650" w:type="dxa"/>
            <w:gridSpan w:val="2"/>
          </w:tcPr>
          <w:p w:rsidR="00DF52CF" w:rsidRDefault="00DF52CF" w:rsidP="008B4A11">
            <w:pPr>
              <w:tabs>
                <w:tab w:val="left" w:pos="6580"/>
              </w:tabs>
              <w:jc w:val="center"/>
              <w:rPr>
                <w:sz w:val="24"/>
                <w:szCs w:val="24"/>
              </w:rPr>
            </w:pPr>
            <w:r>
              <w:t>Предложения по созданию условий доступности объекта и услуг (до реконструкции / капитального ремонта):</w:t>
            </w:r>
          </w:p>
        </w:tc>
        <w:tc>
          <w:tcPr>
            <w:tcW w:w="3969" w:type="dxa"/>
            <w:gridSpan w:val="3"/>
          </w:tcPr>
          <w:p w:rsidR="00DF52CF" w:rsidRDefault="00DF52CF" w:rsidP="008B4A11">
            <w:pPr>
              <w:tabs>
                <w:tab w:val="left" w:pos="6580"/>
              </w:tabs>
              <w:jc w:val="center"/>
              <w:rPr>
                <w:sz w:val="24"/>
                <w:szCs w:val="24"/>
              </w:rPr>
            </w:pPr>
            <w:r>
              <w:t>Состояние доступности соответствующей зоны</w:t>
            </w:r>
          </w:p>
        </w:tc>
      </w:tr>
      <w:tr w:rsidR="00DF52CF" w:rsidTr="008B4A11">
        <w:trPr>
          <w:trHeight w:val="385"/>
        </w:trPr>
        <w:tc>
          <w:tcPr>
            <w:tcW w:w="770" w:type="dxa"/>
            <w:vMerge/>
          </w:tcPr>
          <w:p w:rsidR="00DF52CF" w:rsidRDefault="00DF52CF" w:rsidP="008B4A11">
            <w:pPr>
              <w:tabs>
                <w:tab w:val="left" w:pos="6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DF52CF" w:rsidRDefault="00DF52CF" w:rsidP="008B4A11">
            <w:pPr>
              <w:tabs>
                <w:tab w:val="left" w:pos="6580"/>
              </w:tabs>
              <w:jc w:val="center"/>
            </w:pPr>
          </w:p>
        </w:tc>
        <w:tc>
          <w:tcPr>
            <w:tcW w:w="2905" w:type="dxa"/>
            <w:vMerge/>
          </w:tcPr>
          <w:p w:rsidR="00DF52CF" w:rsidRDefault="00DF52CF" w:rsidP="008B4A11">
            <w:pPr>
              <w:tabs>
                <w:tab w:val="left" w:pos="6580"/>
              </w:tabs>
              <w:jc w:val="center"/>
            </w:pPr>
          </w:p>
        </w:tc>
        <w:tc>
          <w:tcPr>
            <w:tcW w:w="2945" w:type="dxa"/>
          </w:tcPr>
          <w:p w:rsidR="00DF52CF" w:rsidRDefault="00DF52CF" w:rsidP="008B4A11">
            <w:pPr>
              <w:tabs>
                <w:tab w:val="left" w:pos="6580"/>
              </w:tabs>
              <w:jc w:val="center"/>
              <w:rPr>
                <w:sz w:val="24"/>
                <w:szCs w:val="24"/>
              </w:rPr>
            </w:pPr>
            <w:r>
              <w:t>Неотложные мероприятия (1 этап)</w:t>
            </w:r>
          </w:p>
        </w:tc>
        <w:tc>
          <w:tcPr>
            <w:tcW w:w="2705" w:type="dxa"/>
          </w:tcPr>
          <w:p w:rsidR="00DF52CF" w:rsidRDefault="00DF52CF" w:rsidP="008B4A11">
            <w:pPr>
              <w:tabs>
                <w:tab w:val="left" w:pos="6580"/>
              </w:tabs>
              <w:jc w:val="center"/>
              <w:rPr>
                <w:sz w:val="24"/>
                <w:szCs w:val="24"/>
              </w:rPr>
            </w:pPr>
            <w:r>
              <w:t>Отложенные мероприятия (2 этап)</w:t>
            </w:r>
          </w:p>
        </w:tc>
        <w:tc>
          <w:tcPr>
            <w:tcW w:w="1417" w:type="dxa"/>
          </w:tcPr>
          <w:p w:rsidR="00DF52CF" w:rsidRDefault="00DF52CF" w:rsidP="008B4A11">
            <w:pPr>
              <w:tabs>
                <w:tab w:val="left" w:pos="6580"/>
              </w:tabs>
              <w:jc w:val="center"/>
              <w:rPr>
                <w:sz w:val="24"/>
                <w:szCs w:val="24"/>
              </w:rPr>
            </w:pPr>
            <w:r>
              <w:t>на момент обследования</w:t>
            </w:r>
          </w:p>
        </w:tc>
        <w:tc>
          <w:tcPr>
            <w:tcW w:w="1306" w:type="dxa"/>
          </w:tcPr>
          <w:p w:rsidR="00DF52CF" w:rsidRDefault="00DF52CF" w:rsidP="008B4A11">
            <w:pPr>
              <w:tabs>
                <w:tab w:val="left" w:pos="6580"/>
              </w:tabs>
              <w:jc w:val="center"/>
            </w:pPr>
            <w:r>
              <w:t xml:space="preserve">после </w:t>
            </w:r>
          </w:p>
          <w:p w:rsidR="00DF52CF" w:rsidRDefault="00DF52CF" w:rsidP="008B4A11">
            <w:pPr>
              <w:tabs>
                <w:tab w:val="left" w:pos="6580"/>
              </w:tabs>
              <w:jc w:val="center"/>
              <w:rPr>
                <w:sz w:val="24"/>
                <w:szCs w:val="24"/>
              </w:rPr>
            </w:pPr>
            <w:r>
              <w:t>1-го этапа</w:t>
            </w:r>
          </w:p>
        </w:tc>
        <w:tc>
          <w:tcPr>
            <w:tcW w:w="1246" w:type="dxa"/>
          </w:tcPr>
          <w:p w:rsidR="00DF52CF" w:rsidRDefault="00DF52CF" w:rsidP="008B4A11">
            <w:pPr>
              <w:tabs>
                <w:tab w:val="left" w:pos="6580"/>
              </w:tabs>
              <w:jc w:val="center"/>
            </w:pPr>
            <w:r>
              <w:t xml:space="preserve">после </w:t>
            </w:r>
          </w:p>
          <w:p w:rsidR="00DF52CF" w:rsidRDefault="00DF52CF" w:rsidP="008B4A11">
            <w:pPr>
              <w:tabs>
                <w:tab w:val="left" w:pos="6580"/>
              </w:tabs>
              <w:jc w:val="center"/>
              <w:rPr>
                <w:sz w:val="24"/>
                <w:szCs w:val="24"/>
              </w:rPr>
            </w:pPr>
            <w:r>
              <w:t>2-го этапа</w:t>
            </w:r>
          </w:p>
        </w:tc>
      </w:tr>
      <w:tr w:rsidR="00DF52CF" w:rsidTr="008B4A11">
        <w:trPr>
          <w:trHeight w:val="385"/>
        </w:trPr>
        <w:tc>
          <w:tcPr>
            <w:tcW w:w="770" w:type="dxa"/>
          </w:tcPr>
          <w:p w:rsidR="00DF52CF" w:rsidRDefault="00DF52CF" w:rsidP="008B4A11">
            <w:pPr>
              <w:tabs>
                <w:tab w:val="left" w:pos="6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DF52CF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C50109">
              <w:rPr>
                <w:b/>
              </w:rPr>
              <w:t>Территория, прилегающая к зданию</w:t>
            </w:r>
          </w:p>
          <w:p w:rsidR="00DF52CF" w:rsidRPr="00C50109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C50109">
              <w:rPr>
                <w:b/>
              </w:rPr>
              <w:t xml:space="preserve">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- Вход (входы) на территорию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- Путь (пути) движения на территории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- Лестница (наружная)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- Пандус (наружный)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- Автостоянка и парковка</w:t>
            </w:r>
          </w:p>
        </w:tc>
        <w:tc>
          <w:tcPr>
            <w:tcW w:w="2905" w:type="dxa"/>
          </w:tcPr>
          <w:p w:rsidR="00DF52CF" w:rsidRDefault="00DF52CF" w:rsidP="008B4A11">
            <w:pPr>
              <w:tabs>
                <w:tab w:val="left" w:pos="6580"/>
              </w:tabs>
            </w:pPr>
          </w:p>
          <w:p w:rsidR="00DF52CF" w:rsidRDefault="00DF52CF" w:rsidP="008B4A11">
            <w:pPr>
              <w:tabs>
                <w:tab w:val="left" w:pos="6580"/>
              </w:tabs>
            </w:pPr>
            <w:r>
              <w:t>1.1 Отсутствие направляющих</w:t>
            </w:r>
          </w:p>
        </w:tc>
        <w:tc>
          <w:tcPr>
            <w:tcW w:w="2945" w:type="dxa"/>
          </w:tcPr>
          <w:p w:rsidR="00DF52CF" w:rsidRDefault="00DF52CF" w:rsidP="008B4A11">
            <w:pPr>
              <w:tabs>
                <w:tab w:val="left" w:pos="6580"/>
              </w:tabs>
            </w:pPr>
          </w:p>
          <w:p w:rsidR="00DF52CF" w:rsidRDefault="00DF52CF" w:rsidP="008B4A11">
            <w:pPr>
              <w:tabs>
                <w:tab w:val="left" w:pos="6580"/>
              </w:tabs>
            </w:pPr>
            <w:r>
              <w:t>1.1 Обучение персонала, инструктажи</w:t>
            </w:r>
          </w:p>
        </w:tc>
        <w:tc>
          <w:tcPr>
            <w:tcW w:w="2705" w:type="dxa"/>
          </w:tcPr>
          <w:p w:rsidR="00DF52CF" w:rsidRDefault="00DF52CF" w:rsidP="008B4A11">
            <w:pPr>
              <w:tabs>
                <w:tab w:val="left" w:pos="6580"/>
              </w:tabs>
            </w:pPr>
          </w:p>
          <w:p w:rsidR="00DF52CF" w:rsidRDefault="00DF52CF" w:rsidP="008B4A11">
            <w:pPr>
              <w:tabs>
                <w:tab w:val="left" w:pos="6580"/>
              </w:tabs>
            </w:pPr>
            <w:r>
              <w:t>1.1</w:t>
            </w:r>
            <w:proofErr w:type="gramStart"/>
            <w:r>
              <w:t xml:space="preserve"> У</w:t>
            </w:r>
            <w:proofErr w:type="gramEnd"/>
            <w:r>
              <w:t>становить рельефную полосу на пути движения к зданию</w:t>
            </w:r>
          </w:p>
          <w:p w:rsidR="00DF52CF" w:rsidRDefault="00DF52CF" w:rsidP="008B4A11">
            <w:pPr>
              <w:tabs>
                <w:tab w:val="left" w:pos="6580"/>
              </w:tabs>
            </w:pPr>
          </w:p>
          <w:p w:rsidR="00DF52CF" w:rsidRDefault="00DF52CF" w:rsidP="008B4A11">
            <w:pPr>
              <w:tabs>
                <w:tab w:val="left" w:pos="6580"/>
              </w:tabs>
            </w:pPr>
          </w:p>
        </w:tc>
        <w:tc>
          <w:tcPr>
            <w:tcW w:w="1417" w:type="dxa"/>
          </w:tcPr>
          <w:p w:rsidR="00DF52CF" w:rsidRDefault="00DF52CF" w:rsidP="008B4A11">
            <w:pPr>
              <w:tabs>
                <w:tab w:val="left" w:pos="6580"/>
              </w:tabs>
            </w:pPr>
            <w:r>
              <w:t>К-</w:t>
            </w:r>
            <w:r>
              <w:rPr>
                <w:b/>
              </w:rPr>
              <w:t>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О-н-</w:t>
            </w:r>
            <w:r>
              <w:rPr>
                <w:b/>
              </w:rPr>
              <w:t>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О-в-</w:t>
            </w:r>
            <w:r w:rsidRPr="00981A4D">
              <w:rPr>
                <w:b/>
              </w:rPr>
              <w:t>Д</w:t>
            </w:r>
            <w:r>
              <w:rPr>
                <w:b/>
              </w:rPr>
              <w:t>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С-п-</w:t>
            </w:r>
            <w:r w:rsidRPr="00981A4D">
              <w:rPr>
                <w:b/>
              </w:rPr>
              <w:t>ДУ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пп</w:t>
            </w:r>
            <w:proofErr w:type="spellEnd"/>
          </w:p>
          <w:p w:rsidR="00DF52CF" w:rsidRDefault="00DF52CF" w:rsidP="008B4A11">
            <w:pPr>
              <w:tabs>
                <w:tab w:val="left" w:pos="6580"/>
              </w:tabs>
            </w:pPr>
            <w:r>
              <w:t>С-ч-</w:t>
            </w:r>
            <w:r w:rsidRPr="00981A4D">
              <w:rPr>
                <w:b/>
              </w:rPr>
              <w:t>ДУ</w:t>
            </w:r>
            <w:r>
              <w:rPr>
                <w:b/>
              </w:rPr>
              <w:t>-им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Г-п-</w:t>
            </w:r>
            <w:r w:rsidRPr="0032661A">
              <w:rPr>
                <w:b/>
              </w:rPr>
              <w:t>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Г-ч-</w:t>
            </w:r>
            <w:r w:rsidRPr="0032661A">
              <w:rPr>
                <w:b/>
              </w:rPr>
              <w:t>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proofErr w:type="gramStart"/>
            <w:r>
              <w:t>У-</w:t>
            </w:r>
            <w:proofErr w:type="gramEnd"/>
            <w:r>
              <w:t xml:space="preserve"> </w:t>
            </w:r>
            <w:r w:rsidRPr="0032661A">
              <w:rPr>
                <w:b/>
              </w:rPr>
              <w:t>ДП</w:t>
            </w:r>
          </w:p>
        </w:tc>
        <w:tc>
          <w:tcPr>
            <w:tcW w:w="1306" w:type="dxa"/>
          </w:tcPr>
          <w:p w:rsidR="00DF52CF" w:rsidRDefault="00DF52CF" w:rsidP="008B4A11">
            <w:pPr>
              <w:tabs>
                <w:tab w:val="left" w:pos="6580"/>
              </w:tabs>
            </w:pPr>
            <w:r>
              <w:t>К -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О-</w:t>
            </w:r>
            <w:proofErr w:type="gramStart"/>
            <w:r>
              <w:t>н-</w:t>
            </w:r>
            <w:proofErr w:type="gramEnd"/>
            <w:r w:rsidRPr="00981A4D">
              <w:rPr>
                <w:b/>
              </w:rPr>
              <w:t xml:space="preserve"> Д</w:t>
            </w:r>
            <w:r>
              <w:rPr>
                <w:b/>
              </w:rPr>
              <w:t>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О-в -</w:t>
            </w:r>
            <w:r w:rsidRPr="00981A4D">
              <w:rPr>
                <w:b/>
              </w:rPr>
              <w:t xml:space="preserve"> </w:t>
            </w:r>
            <w:r>
              <w:rPr>
                <w:b/>
              </w:rPr>
              <w:t>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С-п -</w:t>
            </w:r>
            <w:r w:rsidRPr="00981A4D">
              <w:rPr>
                <w:b/>
              </w:rPr>
              <w:t xml:space="preserve"> ДУ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пп</w:t>
            </w:r>
            <w:proofErr w:type="spellEnd"/>
          </w:p>
          <w:p w:rsidR="00DF52CF" w:rsidRDefault="00DF52CF" w:rsidP="008B4A11">
            <w:pPr>
              <w:tabs>
                <w:tab w:val="left" w:pos="6580"/>
              </w:tabs>
            </w:pPr>
            <w:r>
              <w:t>С-ч -</w:t>
            </w:r>
            <w:r w:rsidRPr="00981A4D">
              <w:rPr>
                <w:b/>
              </w:rPr>
              <w:t xml:space="preserve"> </w:t>
            </w:r>
            <w:proofErr w:type="gramStart"/>
            <w:r w:rsidRPr="00981A4D">
              <w:rPr>
                <w:b/>
              </w:rPr>
              <w:t>ДУ</w:t>
            </w:r>
            <w:r>
              <w:rPr>
                <w:b/>
              </w:rPr>
              <w:t>-им</w:t>
            </w:r>
            <w:proofErr w:type="gramEnd"/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Г-п </w:t>
            </w:r>
            <w:proofErr w:type="gramStart"/>
            <w:r>
              <w:t>-</w:t>
            </w:r>
            <w:r w:rsidRPr="0032661A">
              <w:rPr>
                <w:b/>
              </w:rPr>
              <w:t>Д</w:t>
            </w:r>
            <w:proofErr w:type="gramEnd"/>
            <w:r w:rsidRPr="0032661A">
              <w:rPr>
                <w:b/>
              </w:rPr>
              <w:t>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Г-ч </w:t>
            </w:r>
            <w:proofErr w:type="gramStart"/>
            <w:r>
              <w:t>-</w:t>
            </w:r>
            <w:r w:rsidRPr="0032661A">
              <w:rPr>
                <w:b/>
              </w:rPr>
              <w:t>Д</w:t>
            </w:r>
            <w:proofErr w:type="gramEnd"/>
            <w:r w:rsidRPr="0032661A">
              <w:rPr>
                <w:b/>
              </w:rPr>
              <w:t>П</w:t>
            </w:r>
          </w:p>
          <w:p w:rsidR="00DF52CF" w:rsidRDefault="00DF52CF" w:rsidP="008B4A11">
            <w:pPr>
              <w:tabs>
                <w:tab w:val="left" w:pos="6580"/>
              </w:tabs>
            </w:pPr>
            <w:proofErr w:type="gramStart"/>
            <w:r>
              <w:t>У-</w:t>
            </w:r>
            <w:proofErr w:type="gramEnd"/>
            <w:r>
              <w:t xml:space="preserve"> </w:t>
            </w:r>
            <w:r w:rsidRPr="0032661A">
              <w:rPr>
                <w:b/>
              </w:rPr>
              <w:t>ДП</w:t>
            </w:r>
          </w:p>
        </w:tc>
        <w:tc>
          <w:tcPr>
            <w:tcW w:w="1246" w:type="dxa"/>
          </w:tcPr>
          <w:p w:rsidR="00DF52CF" w:rsidRDefault="00DF52CF" w:rsidP="008B4A11">
            <w:pPr>
              <w:tabs>
                <w:tab w:val="left" w:pos="6580"/>
              </w:tabs>
            </w:pPr>
            <w:r>
              <w:t>К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О-н </w:t>
            </w:r>
            <w:proofErr w:type="gramStart"/>
            <w:r>
              <w:t>-</w:t>
            </w:r>
            <w:r w:rsidRPr="00FB7657">
              <w:rPr>
                <w:b/>
              </w:rPr>
              <w:t>Д</w:t>
            </w:r>
            <w:proofErr w:type="gramEnd"/>
            <w:r w:rsidRPr="00FB7657">
              <w:rPr>
                <w:b/>
              </w:rPr>
              <w:t>П</w:t>
            </w:r>
            <w:r>
              <w:t xml:space="preserve">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О-в </w:t>
            </w:r>
            <w:proofErr w:type="gramStart"/>
            <w:r>
              <w:t>-</w:t>
            </w:r>
            <w:r w:rsidRPr="00FB7657">
              <w:rPr>
                <w:b/>
              </w:rPr>
              <w:t>Д</w:t>
            </w:r>
            <w:proofErr w:type="gramEnd"/>
            <w:r w:rsidRPr="00FB7657">
              <w:rPr>
                <w:b/>
              </w:rPr>
              <w:t>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С-п-</w:t>
            </w:r>
            <w:r w:rsidRPr="00FB7657">
              <w:rPr>
                <w:b/>
              </w:rPr>
              <w:t>ДУ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пп</w:t>
            </w:r>
            <w:proofErr w:type="spellEnd"/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С-ч </w:t>
            </w:r>
            <w:proofErr w:type="gramStart"/>
            <w:r>
              <w:t>-</w:t>
            </w:r>
            <w:r w:rsidRPr="00FB7657">
              <w:rPr>
                <w:b/>
              </w:rPr>
              <w:t>Д</w:t>
            </w:r>
            <w:proofErr w:type="gramEnd"/>
            <w:r w:rsidRPr="00FB7657">
              <w:rPr>
                <w:b/>
              </w:rPr>
              <w:t>П</w:t>
            </w:r>
            <w:r>
              <w:t xml:space="preserve">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Г-п </w:t>
            </w:r>
            <w:proofErr w:type="gramStart"/>
            <w:r>
              <w:t>-</w:t>
            </w:r>
            <w:r w:rsidRPr="00FB7657">
              <w:rPr>
                <w:b/>
              </w:rPr>
              <w:t>Д</w:t>
            </w:r>
            <w:proofErr w:type="gramEnd"/>
            <w:r w:rsidRPr="00FB7657">
              <w:rPr>
                <w:b/>
              </w:rPr>
              <w:t>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Г-ч </w:t>
            </w:r>
            <w:proofErr w:type="gramStart"/>
            <w:r>
              <w:t>-</w:t>
            </w:r>
            <w:r w:rsidRPr="00FB7657">
              <w:rPr>
                <w:b/>
              </w:rPr>
              <w:t>Д</w:t>
            </w:r>
            <w:proofErr w:type="gramEnd"/>
            <w:r w:rsidRPr="00FB7657">
              <w:rPr>
                <w:b/>
              </w:rPr>
              <w:t>П</w:t>
            </w:r>
            <w:r>
              <w:t xml:space="preserve">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У-</w:t>
            </w:r>
            <w:r w:rsidRPr="00FB7657">
              <w:rPr>
                <w:b/>
              </w:rPr>
              <w:t>ДП</w:t>
            </w:r>
          </w:p>
        </w:tc>
      </w:tr>
      <w:tr w:rsidR="00DF52CF" w:rsidTr="008B4A11">
        <w:trPr>
          <w:trHeight w:val="385"/>
        </w:trPr>
        <w:tc>
          <w:tcPr>
            <w:tcW w:w="770" w:type="dxa"/>
          </w:tcPr>
          <w:p w:rsidR="00DF52CF" w:rsidRDefault="00DF52CF" w:rsidP="008B4A11">
            <w:pPr>
              <w:tabs>
                <w:tab w:val="left" w:pos="6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:rsidR="00DF52CF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C50109">
              <w:rPr>
                <w:b/>
              </w:rPr>
              <w:t xml:space="preserve">Вход в здание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- Лестница (наружная)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- Пандус (наружный)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- Входная площадка (перед дверью)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- Дверь (входная)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- Тамбур</w:t>
            </w:r>
          </w:p>
        </w:tc>
        <w:tc>
          <w:tcPr>
            <w:tcW w:w="2905" w:type="dxa"/>
          </w:tcPr>
          <w:p w:rsidR="00DF52CF" w:rsidRDefault="00DF52CF" w:rsidP="008B4A11">
            <w:pPr>
              <w:tabs>
                <w:tab w:val="left" w:pos="6580"/>
              </w:tabs>
            </w:pPr>
          </w:p>
          <w:p w:rsidR="00DF52CF" w:rsidRDefault="00DF52CF" w:rsidP="008B4A11">
            <w:pPr>
              <w:tabs>
                <w:tab w:val="left" w:pos="6580"/>
              </w:tabs>
            </w:pPr>
            <w:r>
              <w:t>2.1 Высокие пороги, ступени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2.2 Отсутствие пандуса</w:t>
            </w:r>
          </w:p>
          <w:p w:rsidR="00DF52CF" w:rsidRDefault="00DF52CF" w:rsidP="008B4A11">
            <w:pPr>
              <w:tabs>
                <w:tab w:val="left" w:pos="6580"/>
              </w:tabs>
            </w:pPr>
          </w:p>
        </w:tc>
        <w:tc>
          <w:tcPr>
            <w:tcW w:w="2945" w:type="dxa"/>
          </w:tcPr>
          <w:p w:rsidR="00DF52CF" w:rsidRDefault="00DF52CF" w:rsidP="008B4A11">
            <w:pPr>
              <w:tabs>
                <w:tab w:val="left" w:pos="6580"/>
              </w:tabs>
            </w:pPr>
          </w:p>
          <w:p w:rsidR="00DF52CF" w:rsidRPr="00113417" w:rsidRDefault="00DF52CF" w:rsidP="008B4A11">
            <w:r>
              <w:t>2.1 Обучение персонала, инструктажи</w:t>
            </w:r>
          </w:p>
        </w:tc>
        <w:tc>
          <w:tcPr>
            <w:tcW w:w="2705" w:type="dxa"/>
          </w:tcPr>
          <w:p w:rsidR="00DF52CF" w:rsidRDefault="00DF52CF" w:rsidP="008B4A11">
            <w:pPr>
              <w:tabs>
                <w:tab w:val="left" w:pos="6580"/>
              </w:tabs>
            </w:pPr>
          </w:p>
          <w:p w:rsidR="00DF52CF" w:rsidRDefault="00DF52CF" w:rsidP="008B4A11">
            <w:r>
              <w:t>2.1 Установка съёмного пандуса, поручней</w:t>
            </w:r>
          </w:p>
          <w:p w:rsidR="00DF52CF" w:rsidRPr="002F0513" w:rsidRDefault="00DF52CF" w:rsidP="008B4A11"/>
        </w:tc>
        <w:tc>
          <w:tcPr>
            <w:tcW w:w="1417" w:type="dxa"/>
          </w:tcPr>
          <w:p w:rsidR="00DF52CF" w:rsidRDefault="00DF52CF" w:rsidP="008B4A11">
            <w:pPr>
              <w:tabs>
                <w:tab w:val="left" w:pos="6580"/>
              </w:tabs>
            </w:pPr>
          </w:p>
          <w:p w:rsidR="00DF52CF" w:rsidRPr="00981A4D" w:rsidRDefault="00DF52CF" w:rsidP="008B4A11">
            <w:pPr>
              <w:tabs>
                <w:tab w:val="left" w:pos="6580"/>
              </w:tabs>
            </w:pPr>
            <w:r>
              <w:t xml:space="preserve">К </w:t>
            </w:r>
            <w:r w:rsidRPr="00981A4D">
              <w:t>-</w:t>
            </w:r>
            <w:r w:rsidRPr="00981A4D">
              <w:rPr>
                <w:b/>
              </w:rPr>
              <w:t xml:space="preserve"> ДУ-</w:t>
            </w:r>
            <w:proofErr w:type="spellStart"/>
            <w:r w:rsidRPr="00981A4D">
              <w:rPr>
                <w:b/>
              </w:rPr>
              <w:t>пп</w:t>
            </w:r>
            <w:proofErr w:type="spellEnd"/>
          </w:p>
          <w:p w:rsidR="00DF52CF" w:rsidRPr="00981A4D" w:rsidRDefault="00DF52CF" w:rsidP="008B4A11">
            <w:pPr>
              <w:tabs>
                <w:tab w:val="left" w:pos="6580"/>
              </w:tabs>
            </w:pPr>
            <w:r w:rsidRPr="00981A4D">
              <w:t>О-н</w:t>
            </w:r>
            <w:r>
              <w:t>-</w:t>
            </w:r>
            <w:r w:rsidRPr="00981A4D">
              <w:rPr>
                <w:b/>
              </w:rPr>
              <w:t>ДУ-им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О-в-</w:t>
            </w:r>
            <w:r w:rsidRPr="00981A4D">
              <w:rPr>
                <w:b/>
              </w:rPr>
              <w:t>Д</w:t>
            </w:r>
            <w:r>
              <w:rPr>
                <w:b/>
              </w:rPr>
              <w:t>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С-п-</w:t>
            </w:r>
            <w:r w:rsidRPr="002F0513">
              <w:rPr>
                <w:b/>
              </w:rPr>
              <w:t>ДУ-</w:t>
            </w:r>
            <w:proofErr w:type="spellStart"/>
            <w:r w:rsidRPr="002F0513">
              <w:rPr>
                <w:b/>
              </w:rPr>
              <w:t>пп</w:t>
            </w:r>
            <w:proofErr w:type="spellEnd"/>
            <w:r>
              <w:t xml:space="preserve">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С-ч-</w:t>
            </w:r>
            <w:r w:rsidRPr="00981A4D">
              <w:rPr>
                <w:b/>
              </w:rPr>
              <w:t>ДУ-им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Г-</w:t>
            </w:r>
            <w:proofErr w:type="gramStart"/>
            <w:r>
              <w:t>п-</w:t>
            </w:r>
            <w:proofErr w:type="gramEnd"/>
            <w:r w:rsidRPr="0032661A">
              <w:rPr>
                <w:b/>
              </w:rPr>
              <w:t xml:space="preserve"> ДП</w:t>
            </w:r>
            <w:r>
              <w:t xml:space="preserve">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Г-</w:t>
            </w:r>
            <w:proofErr w:type="gramStart"/>
            <w:r>
              <w:t>ч-</w:t>
            </w:r>
            <w:proofErr w:type="gramEnd"/>
            <w:r w:rsidRPr="0032661A"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proofErr w:type="gramStart"/>
            <w:r>
              <w:t>У-</w:t>
            </w:r>
            <w:proofErr w:type="gramEnd"/>
            <w:r w:rsidRPr="0032661A">
              <w:rPr>
                <w:b/>
              </w:rPr>
              <w:t xml:space="preserve"> ДП</w:t>
            </w:r>
          </w:p>
        </w:tc>
        <w:tc>
          <w:tcPr>
            <w:tcW w:w="1306" w:type="dxa"/>
          </w:tcPr>
          <w:p w:rsidR="00DF52CF" w:rsidRDefault="00DF52CF" w:rsidP="008B4A11">
            <w:pPr>
              <w:tabs>
                <w:tab w:val="left" w:pos="6580"/>
              </w:tabs>
            </w:pPr>
          </w:p>
          <w:p w:rsidR="00DF52CF" w:rsidRPr="00981A4D" w:rsidRDefault="00DF52CF" w:rsidP="008B4A11">
            <w:pPr>
              <w:tabs>
                <w:tab w:val="left" w:pos="6580"/>
              </w:tabs>
            </w:pPr>
            <w:r>
              <w:t xml:space="preserve">К </w:t>
            </w:r>
            <w:r w:rsidRPr="00981A4D">
              <w:t>-</w:t>
            </w:r>
            <w:r w:rsidRPr="00981A4D">
              <w:rPr>
                <w:b/>
              </w:rPr>
              <w:t xml:space="preserve"> ДУ-</w:t>
            </w:r>
            <w:proofErr w:type="spellStart"/>
            <w:r w:rsidRPr="00981A4D">
              <w:rPr>
                <w:b/>
              </w:rPr>
              <w:t>пп</w:t>
            </w:r>
            <w:proofErr w:type="spellEnd"/>
          </w:p>
          <w:p w:rsidR="00DF52CF" w:rsidRPr="00981A4D" w:rsidRDefault="00DF52CF" w:rsidP="008B4A11">
            <w:pPr>
              <w:tabs>
                <w:tab w:val="left" w:pos="6580"/>
              </w:tabs>
            </w:pPr>
            <w:r w:rsidRPr="00981A4D">
              <w:t>О-н</w:t>
            </w:r>
            <w:r>
              <w:t>-</w:t>
            </w:r>
            <w:r w:rsidRPr="00981A4D">
              <w:rPr>
                <w:b/>
              </w:rPr>
              <w:t>ДУ-им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О-в-</w:t>
            </w:r>
            <w:r w:rsidRPr="00981A4D">
              <w:rPr>
                <w:b/>
              </w:rPr>
              <w:t>Д</w:t>
            </w:r>
            <w:r>
              <w:rPr>
                <w:b/>
              </w:rPr>
              <w:t>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С-п-</w:t>
            </w:r>
            <w:r w:rsidRPr="002F0513">
              <w:rPr>
                <w:b/>
              </w:rPr>
              <w:t>ДУ-</w:t>
            </w:r>
            <w:proofErr w:type="spellStart"/>
            <w:r w:rsidRPr="002F0513">
              <w:rPr>
                <w:b/>
              </w:rPr>
              <w:t>пп</w:t>
            </w:r>
            <w:proofErr w:type="spellEnd"/>
            <w:r>
              <w:t xml:space="preserve">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С-ч-</w:t>
            </w:r>
            <w:r w:rsidRPr="00981A4D">
              <w:rPr>
                <w:b/>
              </w:rPr>
              <w:t>ДУ-им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Г-</w:t>
            </w:r>
            <w:proofErr w:type="gramStart"/>
            <w:r>
              <w:t>п-</w:t>
            </w:r>
            <w:proofErr w:type="gramEnd"/>
            <w:r w:rsidRPr="0032661A">
              <w:rPr>
                <w:b/>
              </w:rPr>
              <w:t xml:space="preserve"> ДП</w:t>
            </w:r>
            <w:r>
              <w:t xml:space="preserve">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Г-</w:t>
            </w:r>
            <w:proofErr w:type="gramStart"/>
            <w:r>
              <w:t>ч-</w:t>
            </w:r>
            <w:proofErr w:type="gramEnd"/>
            <w:r w:rsidRPr="0032661A"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proofErr w:type="gramStart"/>
            <w:r>
              <w:t>У-</w:t>
            </w:r>
            <w:proofErr w:type="gramEnd"/>
            <w:r w:rsidRPr="0032661A">
              <w:rPr>
                <w:b/>
              </w:rPr>
              <w:t xml:space="preserve"> ДП</w:t>
            </w:r>
          </w:p>
        </w:tc>
        <w:tc>
          <w:tcPr>
            <w:tcW w:w="1246" w:type="dxa"/>
          </w:tcPr>
          <w:p w:rsidR="00DF52CF" w:rsidRDefault="00DF52CF" w:rsidP="008B4A11">
            <w:pPr>
              <w:tabs>
                <w:tab w:val="left" w:pos="6580"/>
              </w:tabs>
            </w:pP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К - </w:t>
            </w:r>
            <w:r>
              <w:rPr>
                <w:b/>
              </w:rPr>
              <w:t>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О-н-</w:t>
            </w:r>
            <w:r>
              <w:rPr>
                <w:b/>
              </w:rPr>
              <w:t>ДУ-им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О-в - </w:t>
            </w:r>
            <w:r w:rsidRPr="002F0513">
              <w:rPr>
                <w:b/>
              </w:rPr>
              <w:t>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С-п–</w:t>
            </w:r>
            <w:r w:rsidRPr="00FB7657">
              <w:rPr>
                <w:b/>
              </w:rPr>
              <w:t>ДУ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пп</w:t>
            </w:r>
            <w:proofErr w:type="spellEnd"/>
            <w:r>
              <w:t xml:space="preserve">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С-ч -</w:t>
            </w:r>
            <w:r w:rsidRPr="002F0513"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Г-п -</w:t>
            </w:r>
            <w:r w:rsidRPr="002F0513">
              <w:rPr>
                <w:b/>
              </w:rPr>
              <w:t xml:space="preserve"> ДП</w:t>
            </w:r>
            <w:r>
              <w:t xml:space="preserve">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Г-ч -</w:t>
            </w:r>
            <w:r w:rsidRPr="002F0513"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proofErr w:type="gramStart"/>
            <w:r>
              <w:t>У-</w:t>
            </w:r>
            <w:proofErr w:type="gramEnd"/>
            <w:r w:rsidRPr="002F0513">
              <w:rPr>
                <w:b/>
              </w:rPr>
              <w:t xml:space="preserve"> ДП</w:t>
            </w:r>
          </w:p>
        </w:tc>
      </w:tr>
      <w:tr w:rsidR="00DF52CF" w:rsidTr="008B4A11">
        <w:trPr>
          <w:trHeight w:val="385"/>
        </w:trPr>
        <w:tc>
          <w:tcPr>
            <w:tcW w:w="770" w:type="dxa"/>
          </w:tcPr>
          <w:p w:rsidR="00DF52CF" w:rsidRDefault="00DF52CF" w:rsidP="008B4A11">
            <w:pPr>
              <w:tabs>
                <w:tab w:val="left" w:pos="6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7" w:type="dxa"/>
          </w:tcPr>
          <w:p w:rsidR="00DF52CF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C50109">
              <w:rPr>
                <w:b/>
              </w:rPr>
              <w:t xml:space="preserve">Пути движения внутри здания </w:t>
            </w:r>
          </w:p>
          <w:p w:rsidR="00DF52CF" w:rsidRPr="00C50109" w:rsidRDefault="00DF52CF" w:rsidP="008B4A11">
            <w:pPr>
              <w:tabs>
                <w:tab w:val="left" w:pos="6580"/>
              </w:tabs>
              <w:rPr>
                <w:b/>
              </w:rPr>
            </w:pPr>
          </w:p>
          <w:p w:rsidR="00DF52CF" w:rsidRDefault="00DF52CF" w:rsidP="008B4A11">
            <w:pPr>
              <w:tabs>
                <w:tab w:val="left" w:pos="6580"/>
              </w:tabs>
            </w:pPr>
            <w:r>
              <w:lastRenderedPageBreak/>
              <w:t xml:space="preserve">- Коридор (вестибюль, зона ожидания, галерея, балкон)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- Лестница (внутри здания)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- Пандус (внутри здания) - Лифт пассажирский (или подъемник)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- Дверь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- Пути эвакуации (в </w:t>
            </w:r>
            <w:proofErr w:type="spellStart"/>
            <w:r>
              <w:t>т.ч</w:t>
            </w:r>
            <w:proofErr w:type="spellEnd"/>
            <w:r>
              <w:t>. зоны безопасности)</w:t>
            </w:r>
          </w:p>
        </w:tc>
        <w:tc>
          <w:tcPr>
            <w:tcW w:w="2905" w:type="dxa"/>
          </w:tcPr>
          <w:p w:rsidR="00DF52CF" w:rsidRDefault="00DF52CF" w:rsidP="008B4A11">
            <w:pPr>
              <w:tabs>
                <w:tab w:val="left" w:pos="6580"/>
              </w:tabs>
            </w:pPr>
            <w:r>
              <w:lastRenderedPageBreak/>
              <w:t>3.1 Отсутствие направляющих</w:t>
            </w:r>
          </w:p>
        </w:tc>
        <w:tc>
          <w:tcPr>
            <w:tcW w:w="2945" w:type="dxa"/>
          </w:tcPr>
          <w:p w:rsidR="00DF52CF" w:rsidRDefault="00DF52CF" w:rsidP="008B4A11">
            <w:pPr>
              <w:tabs>
                <w:tab w:val="left" w:pos="6580"/>
              </w:tabs>
            </w:pPr>
            <w:r>
              <w:t>3.1 Обучение персонала, инструктажи</w:t>
            </w:r>
          </w:p>
        </w:tc>
        <w:tc>
          <w:tcPr>
            <w:tcW w:w="2705" w:type="dxa"/>
          </w:tcPr>
          <w:p w:rsidR="00DF52CF" w:rsidRDefault="00DF52CF" w:rsidP="008B4A11">
            <w:pPr>
              <w:tabs>
                <w:tab w:val="left" w:pos="6580"/>
              </w:tabs>
            </w:pPr>
            <w:r>
              <w:t xml:space="preserve">3.1 Обеспечить </w:t>
            </w:r>
            <w:proofErr w:type="spellStart"/>
            <w:r>
              <w:t>тефлосредствам</w:t>
            </w:r>
            <w:proofErr w:type="gramStart"/>
            <w:r>
              <w:t>и</w:t>
            </w:r>
            <w:proofErr w:type="spellEnd"/>
            <w:r>
              <w:t>(</w:t>
            </w:r>
            <w:proofErr w:type="gramEnd"/>
            <w:r>
              <w:t xml:space="preserve"> окраска поверхностей, нанесение </w:t>
            </w:r>
            <w:r>
              <w:lastRenderedPageBreak/>
              <w:t xml:space="preserve">условных обозначений контрастным цветом) путей движения внутри здания( в </w:t>
            </w:r>
            <w:proofErr w:type="spellStart"/>
            <w:r>
              <w:t>т.ч</w:t>
            </w:r>
            <w:proofErr w:type="spellEnd"/>
            <w:r>
              <w:t>. путей эвакуации)</w:t>
            </w:r>
          </w:p>
          <w:p w:rsidR="00DF52CF" w:rsidRDefault="00DF52CF" w:rsidP="008B4A11">
            <w:pPr>
              <w:tabs>
                <w:tab w:val="left" w:pos="6580"/>
              </w:tabs>
            </w:pPr>
          </w:p>
        </w:tc>
        <w:tc>
          <w:tcPr>
            <w:tcW w:w="1417" w:type="dxa"/>
          </w:tcPr>
          <w:p w:rsidR="00DF52CF" w:rsidRDefault="00DF52CF" w:rsidP="008B4A11">
            <w:pPr>
              <w:tabs>
                <w:tab w:val="left" w:pos="6580"/>
              </w:tabs>
            </w:pPr>
            <w:r>
              <w:lastRenderedPageBreak/>
              <w:t>К -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О-</w:t>
            </w:r>
            <w:proofErr w:type="gramStart"/>
            <w:r>
              <w:t>н-</w:t>
            </w:r>
            <w:proofErr w:type="gramEnd"/>
            <w:r>
              <w:rPr>
                <w:b/>
              </w:rPr>
              <w:t xml:space="preserve"> ДП</w:t>
            </w:r>
            <w:r w:rsidRPr="00981A4D">
              <w:rPr>
                <w:b/>
              </w:rPr>
              <w:t xml:space="preserve">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О-</w:t>
            </w:r>
            <w:proofErr w:type="gramStart"/>
            <w:r>
              <w:t>в-</w:t>
            </w:r>
            <w:proofErr w:type="gramEnd"/>
            <w:r>
              <w:t xml:space="preserve"> </w:t>
            </w:r>
            <w:r>
              <w:rPr>
                <w:b/>
              </w:rPr>
              <w:t>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lastRenderedPageBreak/>
              <w:t>С-</w:t>
            </w:r>
            <w:proofErr w:type="gramStart"/>
            <w:r>
              <w:t>п-</w:t>
            </w:r>
            <w:proofErr w:type="gramEnd"/>
            <w:r w:rsidRPr="00981A4D">
              <w:rPr>
                <w:b/>
              </w:rPr>
              <w:t xml:space="preserve"> ДУ-</w:t>
            </w:r>
            <w:proofErr w:type="spellStart"/>
            <w:r w:rsidRPr="00981A4D">
              <w:rPr>
                <w:b/>
              </w:rPr>
              <w:t>пп</w:t>
            </w:r>
            <w:proofErr w:type="spellEnd"/>
            <w:r>
              <w:t xml:space="preserve">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С-ч -</w:t>
            </w:r>
            <w:r w:rsidRPr="00AD44CC">
              <w:rPr>
                <w:b/>
              </w:rPr>
              <w:t xml:space="preserve"> ДЧ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Г-п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Г-ч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proofErr w:type="gramStart"/>
            <w:r>
              <w:t>У-</w:t>
            </w:r>
            <w:proofErr w:type="gramEnd"/>
            <w:r>
              <w:rPr>
                <w:b/>
              </w:rPr>
              <w:t xml:space="preserve"> ДП</w:t>
            </w:r>
          </w:p>
        </w:tc>
        <w:tc>
          <w:tcPr>
            <w:tcW w:w="1306" w:type="dxa"/>
          </w:tcPr>
          <w:p w:rsidR="00DF52CF" w:rsidRDefault="00DF52CF" w:rsidP="008B4A11">
            <w:pPr>
              <w:tabs>
                <w:tab w:val="left" w:pos="6580"/>
              </w:tabs>
            </w:pPr>
            <w:r>
              <w:lastRenderedPageBreak/>
              <w:t>К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proofErr w:type="gramStart"/>
            <w:r>
              <w:t>О-н</w:t>
            </w:r>
            <w:proofErr w:type="gramEnd"/>
            <w:r>
              <w:t xml:space="preserve">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О-в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lastRenderedPageBreak/>
              <w:t xml:space="preserve">С-п - </w:t>
            </w:r>
            <w:r w:rsidRPr="00AD44CC">
              <w:rPr>
                <w:b/>
              </w:rPr>
              <w:t>ДЧ</w:t>
            </w:r>
            <w:r>
              <w:t xml:space="preserve">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С-ч -</w:t>
            </w:r>
            <w:r w:rsidRPr="00AD44CC">
              <w:rPr>
                <w:b/>
              </w:rPr>
              <w:t xml:space="preserve"> ДЧ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Г-п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Г-ч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proofErr w:type="gramStart"/>
            <w:r>
              <w:t>У-</w:t>
            </w:r>
            <w:proofErr w:type="gramEnd"/>
            <w:r>
              <w:rPr>
                <w:b/>
              </w:rPr>
              <w:t xml:space="preserve"> ДП</w:t>
            </w:r>
          </w:p>
        </w:tc>
        <w:tc>
          <w:tcPr>
            <w:tcW w:w="1246" w:type="dxa"/>
          </w:tcPr>
          <w:p w:rsidR="00DF52CF" w:rsidRDefault="00DF52CF" w:rsidP="008B4A11">
            <w:pPr>
              <w:tabs>
                <w:tab w:val="left" w:pos="6580"/>
              </w:tabs>
            </w:pPr>
            <w:r>
              <w:lastRenderedPageBreak/>
              <w:t>К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proofErr w:type="gramStart"/>
            <w:r>
              <w:t>О-н</w:t>
            </w:r>
            <w:proofErr w:type="gramEnd"/>
            <w:r>
              <w:t xml:space="preserve">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О-в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lastRenderedPageBreak/>
              <w:t xml:space="preserve">С-п - </w:t>
            </w:r>
            <w:r>
              <w:rPr>
                <w:b/>
              </w:rPr>
              <w:t>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С-ч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Г-п - </w:t>
            </w:r>
            <w:r>
              <w:rPr>
                <w:b/>
              </w:rPr>
              <w:t>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Г-ч - </w:t>
            </w:r>
            <w:r>
              <w:rPr>
                <w:b/>
              </w:rPr>
              <w:t>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proofErr w:type="gramStart"/>
            <w:r>
              <w:t>У-</w:t>
            </w:r>
            <w:proofErr w:type="gramEnd"/>
            <w:r>
              <w:rPr>
                <w:b/>
              </w:rPr>
              <w:t xml:space="preserve"> ДП</w:t>
            </w:r>
          </w:p>
        </w:tc>
      </w:tr>
      <w:tr w:rsidR="00DF52CF" w:rsidTr="008B4A11">
        <w:trPr>
          <w:trHeight w:val="385"/>
        </w:trPr>
        <w:tc>
          <w:tcPr>
            <w:tcW w:w="770" w:type="dxa"/>
          </w:tcPr>
          <w:p w:rsidR="00DF52CF" w:rsidRDefault="00DF52CF" w:rsidP="008B4A11">
            <w:pPr>
              <w:tabs>
                <w:tab w:val="left" w:pos="6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07" w:type="dxa"/>
          </w:tcPr>
          <w:p w:rsidR="00DF52CF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C50109">
              <w:rPr>
                <w:b/>
              </w:rPr>
              <w:t xml:space="preserve">Зоны целевого назначения здания </w:t>
            </w:r>
          </w:p>
          <w:p w:rsidR="00DF52CF" w:rsidRPr="00C50109" w:rsidRDefault="00DF52CF" w:rsidP="008B4A11">
            <w:pPr>
              <w:tabs>
                <w:tab w:val="left" w:pos="6580"/>
              </w:tabs>
              <w:rPr>
                <w:b/>
              </w:rPr>
            </w:pP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- Кабинетная форма обслуживания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- Зальная форма обслуживания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- Прилавочная форма обслуживания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- Форма обслуживания с перемещением по маршруту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- Кабина индивидуального обслуживания </w:t>
            </w:r>
          </w:p>
          <w:p w:rsidR="00DF52CF" w:rsidRPr="00C50109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C50109">
              <w:rPr>
                <w:b/>
              </w:rPr>
              <w:t xml:space="preserve">Жилые помещения </w:t>
            </w:r>
          </w:p>
          <w:p w:rsidR="00DF52CF" w:rsidRPr="00C50109" w:rsidRDefault="00DF52CF" w:rsidP="008B4A11">
            <w:pPr>
              <w:tabs>
                <w:tab w:val="left" w:pos="6580"/>
              </w:tabs>
              <w:rPr>
                <w:b/>
              </w:rPr>
            </w:pPr>
          </w:p>
          <w:p w:rsidR="00DF52CF" w:rsidRDefault="00DF52CF" w:rsidP="008B4A11">
            <w:pPr>
              <w:tabs>
                <w:tab w:val="left" w:pos="6580"/>
              </w:tabs>
            </w:pPr>
            <w:r w:rsidRPr="00C50109">
              <w:rPr>
                <w:b/>
              </w:rPr>
              <w:t>Места приложения труда</w:t>
            </w:r>
          </w:p>
        </w:tc>
        <w:tc>
          <w:tcPr>
            <w:tcW w:w="2905" w:type="dxa"/>
          </w:tcPr>
          <w:p w:rsidR="00DF52CF" w:rsidRDefault="00DF52CF" w:rsidP="008B4A11">
            <w:pPr>
              <w:tabs>
                <w:tab w:val="left" w:pos="6580"/>
              </w:tabs>
            </w:pPr>
            <w:r>
              <w:t>4.1 Использование знаков, текстовой и графической информации недостаточных размеров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4.2 Отсутствие </w:t>
            </w:r>
            <w:proofErr w:type="spellStart"/>
            <w:r>
              <w:t>сурд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тифлосурдоперевода</w:t>
            </w:r>
            <w:proofErr w:type="spellEnd"/>
            <w:r>
              <w:t xml:space="preserve"> и переводчика</w:t>
            </w:r>
          </w:p>
        </w:tc>
        <w:tc>
          <w:tcPr>
            <w:tcW w:w="2945" w:type="dxa"/>
          </w:tcPr>
          <w:p w:rsidR="00DF52CF" w:rsidRDefault="00DF52CF" w:rsidP="008B4A11">
            <w:pPr>
              <w:tabs>
                <w:tab w:val="left" w:pos="6580"/>
              </w:tabs>
            </w:pPr>
            <w:r>
              <w:t>4.1 Комплектация кадров по мере необходимости</w:t>
            </w:r>
          </w:p>
        </w:tc>
        <w:tc>
          <w:tcPr>
            <w:tcW w:w="2705" w:type="dxa"/>
          </w:tcPr>
          <w:p w:rsidR="00DF52CF" w:rsidRDefault="00DF52CF" w:rsidP="008B4A11">
            <w:pPr>
              <w:tabs>
                <w:tab w:val="left" w:pos="6580"/>
              </w:tabs>
            </w:pPr>
            <w:r>
              <w:t>4.1</w:t>
            </w:r>
            <w:proofErr w:type="gramStart"/>
            <w:r>
              <w:t xml:space="preserve"> О</w:t>
            </w:r>
            <w:proofErr w:type="gramEnd"/>
            <w:r>
              <w:t>борудовать текстовой и графической информацией</w:t>
            </w:r>
          </w:p>
        </w:tc>
        <w:tc>
          <w:tcPr>
            <w:tcW w:w="1417" w:type="dxa"/>
          </w:tcPr>
          <w:p w:rsidR="00DF52CF" w:rsidRDefault="00DF52CF" w:rsidP="008B4A11">
            <w:pPr>
              <w:tabs>
                <w:tab w:val="left" w:pos="6580"/>
              </w:tabs>
            </w:pPr>
            <w:r>
              <w:t>К -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О-</w:t>
            </w:r>
            <w:proofErr w:type="gramStart"/>
            <w:r>
              <w:t>н-</w:t>
            </w:r>
            <w:proofErr w:type="gramEnd"/>
            <w:r w:rsidRPr="00981A4D">
              <w:rPr>
                <w:b/>
              </w:rPr>
              <w:t xml:space="preserve"> 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О-в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С-п - </w:t>
            </w:r>
            <w:r w:rsidRPr="00A26481">
              <w:rPr>
                <w:b/>
              </w:rPr>
              <w:t>ДУ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С-ч - </w:t>
            </w:r>
            <w:r w:rsidRPr="00A26481">
              <w:rPr>
                <w:b/>
              </w:rPr>
              <w:t>ДУ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Г-п - </w:t>
            </w:r>
            <w:r w:rsidRPr="00365FBA">
              <w:rPr>
                <w:b/>
              </w:rPr>
              <w:t>ДУ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Г-ч </w:t>
            </w:r>
            <w:proofErr w:type="gramStart"/>
            <w:r>
              <w:t>–</w:t>
            </w:r>
            <w:r w:rsidRPr="00365FBA">
              <w:rPr>
                <w:b/>
              </w:rPr>
              <w:t>Д</w:t>
            </w:r>
            <w:proofErr w:type="gramEnd"/>
            <w:r w:rsidRPr="00365FBA">
              <w:rPr>
                <w:b/>
              </w:rPr>
              <w:t>У</w:t>
            </w:r>
          </w:p>
          <w:p w:rsidR="00DF52CF" w:rsidRDefault="00DF52CF" w:rsidP="008B4A11">
            <w:pPr>
              <w:tabs>
                <w:tab w:val="left" w:pos="6580"/>
              </w:tabs>
            </w:pPr>
            <w:proofErr w:type="gramStart"/>
            <w:r>
              <w:t>У-</w:t>
            </w:r>
            <w:proofErr w:type="gramEnd"/>
            <w:r>
              <w:rPr>
                <w:b/>
              </w:rPr>
              <w:t xml:space="preserve"> ДП</w:t>
            </w:r>
          </w:p>
        </w:tc>
        <w:tc>
          <w:tcPr>
            <w:tcW w:w="1306" w:type="dxa"/>
          </w:tcPr>
          <w:p w:rsidR="00DF52CF" w:rsidRDefault="00DF52CF" w:rsidP="008B4A11">
            <w:pPr>
              <w:tabs>
                <w:tab w:val="left" w:pos="6580"/>
              </w:tabs>
            </w:pPr>
            <w:r>
              <w:t>К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О-</w:t>
            </w:r>
            <w:proofErr w:type="gramStart"/>
            <w:r>
              <w:t>н-</w:t>
            </w:r>
            <w:proofErr w:type="gramEnd"/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О-в </w:t>
            </w:r>
            <w:proofErr w:type="gramStart"/>
            <w:r>
              <w:t>-</w:t>
            </w:r>
            <w:r>
              <w:rPr>
                <w:b/>
              </w:rPr>
              <w:t>Д</w:t>
            </w:r>
            <w:proofErr w:type="gramEnd"/>
            <w:r>
              <w:rPr>
                <w:b/>
              </w:rPr>
              <w:t>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С-п </w:t>
            </w:r>
            <w:proofErr w:type="gramStart"/>
            <w:r>
              <w:t>-</w:t>
            </w:r>
            <w:r>
              <w:rPr>
                <w:b/>
              </w:rPr>
              <w:t>Д</w:t>
            </w:r>
            <w:proofErr w:type="gramEnd"/>
            <w:r>
              <w:rPr>
                <w:b/>
              </w:rPr>
              <w:t>У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С-</w:t>
            </w:r>
            <w:proofErr w:type="gramStart"/>
            <w:r>
              <w:t>ч-</w:t>
            </w:r>
            <w:proofErr w:type="gramEnd"/>
            <w:r>
              <w:rPr>
                <w:b/>
              </w:rPr>
              <w:t xml:space="preserve"> ДП</w:t>
            </w:r>
            <w:r>
              <w:t xml:space="preserve">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Г-</w:t>
            </w:r>
            <w:proofErr w:type="gramStart"/>
            <w:r>
              <w:t>п-</w:t>
            </w:r>
            <w:proofErr w:type="gramEnd"/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Г-ч </w:t>
            </w:r>
            <w:proofErr w:type="gramStart"/>
            <w:r>
              <w:t>-</w:t>
            </w:r>
            <w:r w:rsidRPr="00365FBA">
              <w:rPr>
                <w:b/>
              </w:rPr>
              <w:t>Д</w:t>
            </w:r>
            <w:proofErr w:type="gramEnd"/>
            <w:r>
              <w:rPr>
                <w:b/>
              </w:rPr>
              <w:t>Ч</w:t>
            </w:r>
          </w:p>
          <w:p w:rsidR="00DF52CF" w:rsidRDefault="00DF52CF" w:rsidP="008B4A11">
            <w:pPr>
              <w:tabs>
                <w:tab w:val="left" w:pos="6580"/>
              </w:tabs>
            </w:pPr>
            <w:proofErr w:type="gramStart"/>
            <w:r>
              <w:t>У-</w:t>
            </w:r>
            <w:proofErr w:type="gramEnd"/>
            <w:r>
              <w:rPr>
                <w:b/>
              </w:rPr>
              <w:t xml:space="preserve"> ДП</w:t>
            </w:r>
          </w:p>
        </w:tc>
        <w:tc>
          <w:tcPr>
            <w:tcW w:w="1246" w:type="dxa"/>
          </w:tcPr>
          <w:p w:rsidR="00DF52CF" w:rsidRDefault="00DF52CF" w:rsidP="008B4A11">
            <w:pPr>
              <w:tabs>
                <w:tab w:val="left" w:pos="6580"/>
              </w:tabs>
            </w:pPr>
            <w:r>
              <w:t>К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О-</w:t>
            </w:r>
            <w:proofErr w:type="gramStart"/>
            <w:r>
              <w:t>н-</w:t>
            </w:r>
            <w:proofErr w:type="gramEnd"/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О-в </w:t>
            </w:r>
            <w:proofErr w:type="gramStart"/>
            <w:r>
              <w:t>-</w:t>
            </w:r>
            <w:r>
              <w:rPr>
                <w:b/>
              </w:rPr>
              <w:t>Д</w:t>
            </w:r>
            <w:proofErr w:type="gramEnd"/>
            <w:r>
              <w:rPr>
                <w:b/>
              </w:rPr>
              <w:t>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С-</w:t>
            </w:r>
            <w:proofErr w:type="gramStart"/>
            <w:r>
              <w:t>п-</w:t>
            </w:r>
            <w:proofErr w:type="gramEnd"/>
            <w:r>
              <w:t xml:space="preserve"> ДП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С-</w:t>
            </w:r>
            <w:proofErr w:type="gramStart"/>
            <w:r>
              <w:t>ч-</w:t>
            </w:r>
            <w:proofErr w:type="gramEnd"/>
            <w:r>
              <w:t xml:space="preserve"> </w:t>
            </w:r>
            <w:r>
              <w:rPr>
                <w:b/>
              </w:rPr>
              <w:t>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Г-</w:t>
            </w:r>
            <w:proofErr w:type="gramStart"/>
            <w:r>
              <w:t>п-</w:t>
            </w:r>
            <w:proofErr w:type="gramEnd"/>
            <w:r>
              <w:t xml:space="preserve"> </w:t>
            </w:r>
            <w:r>
              <w:rPr>
                <w:b/>
              </w:rPr>
              <w:t>ДП</w:t>
            </w:r>
            <w:r>
              <w:t xml:space="preserve">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Г-</w:t>
            </w:r>
            <w:proofErr w:type="gramStart"/>
            <w:r>
              <w:t>ч-</w:t>
            </w:r>
            <w:proofErr w:type="gramEnd"/>
            <w:r>
              <w:rPr>
                <w:b/>
              </w:rPr>
              <w:t xml:space="preserve"> ДП</w:t>
            </w:r>
            <w:r>
              <w:t xml:space="preserve"> </w:t>
            </w:r>
          </w:p>
          <w:p w:rsidR="00DF52CF" w:rsidRDefault="00DF52CF" w:rsidP="008B4A11">
            <w:pPr>
              <w:tabs>
                <w:tab w:val="left" w:pos="6580"/>
              </w:tabs>
            </w:pPr>
            <w:proofErr w:type="gramStart"/>
            <w:r>
              <w:t>У-</w:t>
            </w:r>
            <w:proofErr w:type="gramEnd"/>
            <w:r>
              <w:rPr>
                <w:b/>
              </w:rPr>
              <w:t xml:space="preserve"> ДП</w:t>
            </w:r>
          </w:p>
        </w:tc>
      </w:tr>
      <w:tr w:rsidR="00DF52CF" w:rsidTr="008B4A11">
        <w:trPr>
          <w:trHeight w:val="385"/>
        </w:trPr>
        <w:tc>
          <w:tcPr>
            <w:tcW w:w="770" w:type="dxa"/>
          </w:tcPr>
          <w:p w:rsidR="00DF52CF" w:rsidRDefault="00DF52CF" w:rsidP="008B4A11">
            <w:pPr>
              <w:tabs>
                <w:tab w:val="left" w:pos="6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07" w:type="dxa"/>
          </w:tcPr>
          <w:p w:rsidR="00DF52CF" w:rsidRPr="00C50109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C50109">
              <w:rPr>
                <w:b/>
              </w:rPr>
              <w:t>Санитарн</w:t>
            </w:r>
            <w:proofErr w:type="gramStart"/>
            <w:r w:rsidRPr="00C50109">
              <w:rPr>
                <w:b/>
              </w:rPr>
              <w:t>о-</w:t>
            </w:r>
            <w:proofErr w:type="gramEnd"/>
            <w:r w:rsidRPr="00C50109">
              <w:rPr>
                <w:b/>
              </w:rPr>
              <w:t xml:space="preserve"> гигиенические помещения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- Туалетная комната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- Душевая/ ванная комната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- Бытовая комната (гардеробная)</w:t>
            </w:r>
          </w:p>
        </w:tc>
        <w:tc>
          <w:tcPr>
            <w:tcW w:w="2905" w:type="dxa"/>
          </w:tcPr>
          <w:p w:rsidR="00DF52CF" w:rsidRDefault="00DF52CF" w:rsidP="008B4A11">
            <w:pPr>
              <w:tabs>
                <w:tab w:val="left" w:pos="6580"/>
              </w:tabs>
            </w:pPr>
            <w:r>
              <w:t>5.1 Узкие дверные проемы и коридоры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5.2 Отсутствие места для разворота кресла-коляски в помещении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5.3 Отсутствие поручней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5.4 Трудности в открывании/ закрывании дверей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5.5Трудности в пользовании выключателями, кранами</w:t>
            </w:r>
          </w:p>
        </w:tc>
        <w:tc>
          <w:tcPr>
            <w:tcW w:w="2945" w:type="dxa"/>
          </w:tcPr>
          <w:p w:rsidR="00DF52CF" w:rsidRDefault="00DF52CF" w:rsidP="008B4A11">
            <w:pPr>
              <w:tabs>
                <w:tab w:val="left" w:pos="6580"/>
              </w:tabs>
            </w:pPr>
            <w:r>
              <w:t xml:space="preserve"> </w:t>
            </w:r>
          </w:p>
        </w:tc>
        <w:tc>
          <w:tcPr>
            <w:tcW w:w="2705" w:type="dxa"/>
          </w:tcPr>
          <w:p w:rsidR="00DF52CF" w:rsidRDefault="00DF52CF" w:rsidP="008B4A11">
            <w:pPr>
              <w:tabs>
                <w:tab w:val="left" w:pos="6580"/>
              </w:tabs>
            </w:pPr>
            <w:r>
              <w:t>-</w:t>
            </w:r>
          </w:p>
        </w:tc>
        <w:tc>
          <w:tcPr>
            <w:tcW w:w="1417" w:type="dxa"/>
          </w:tcPr>
          <w:p w:rsidR="00DF52CF" w:rsidRDefault="00DF52CF" w:rsidP="008B4A11">
            <w:pPr>
              <w:tabs>
                <w:tab w:val="left" w:pos="6580"/>
              </w:tabs>
            </w:pPr>
            <w:r>
              <w:t>К -</w:t>
            </w:r>
            <w:r w:rsidRPr="00981A4D">
              <w:rPr>
                <w:b/>
              </w:rPr>
              <w:t xml:space="preserve"> </w:t>
            </w:r>
            <w:r>
              <w:rPr>
                <w:b/>
              </w:rPr>
              <w:t>ВНД</w:t>
            </w:r>
          </w:p>
          <w:p w:rsidR="00DF52CF" w:rsidRDefault="00DF52CF" w:rsidP="008B4A11">
            <w:pPr>
              <w:tabs>
                <w:tab w:val="left" w:pos="6580"/>
              </w:tabs>
            </w:pPr>
            <w:proofErr w:type="gramStart"/>
            <w:r>
              <w:t>О-н</w:t>
            </w:r>
            <w:proofErr w:type="gramEnd"/>
            <w:r>
              <w:t xml:space="preserve"> -</w:t>
            </w:r>
            <w:r w:rsidRPr="00981A4D">
              <w:rPr>
                <w:b/>
              </w:rPr>
              <w:t xml:space="preserve"> ДУ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О-в -</w:t>
            </w:r>
            <w:r w:rsidRPr="00981A4D">
              <w:rPr>
                <w:b/>
              </w:rPr>
              <w:t xml:space="preserve"> ДУ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С-п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С-ч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Г-п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Г-ч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proofErr w:type="gramStart"/>
            <w:r>
              <w:t>У-</w:t>
            </w:r>
            <w:proofErr w:type="gramEnd"/>
            <w:r>
              <w:rPr>
                <w:b/>
              </w:rPr>
              <w:t xml:space="preserve"> ДП</w:t>
            </w:r>
          </w:p>
        </w:tc>
        <w:tc>
          <w:tcPr>
            <w:tcW w:w="1306" w:type="dxa"/>
          </w:tcPr>
          <w:p w:rsidR="00DF52CF" w:rsidRDefault="00DF52CF" w:rsidP="008B4A11">
            <w:pPr>
              <w:tabs>
                <w:tab w:val="left" w:pos="6580"/>
              </w:tabs>
            </w:pPr>
            <w:r>
              <w:t>К –</w:t>
            </w:r>
            <w:r>
              <w:rPr>
                <w:b/>
              </w:rPr>
              <w:t xml:space="preserve"> ВНД</w:t>
            </w:r>
          </w:p>
          <w:p w:rsidR="00DF52CF" w:rsidRDefault="00DF52CF" w:rsidP="008B4A11">
            <w:pPr>
              <w:tabs>
                <w:tab w:val="left" w:pos="6580"/>
              </w:tabs>
            </w:pPr>
            <w:proofErr w:type="gramStart"/>
            <w:r>
              <w:t>О-н</w:t>
            </w:r>
            <w:proofErr w:type="gramEnd"/>
            <w:r>
              <w:t xml:space="preserve"> –</w:t>
            </w:r>
            <w:r>
              <w:rPr>
                <w:b/>
              </w:rPr>
              <w:t xml:space="preserve"> ДУ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О-в -</w:t>
            </w:r>
            <w:r w:rsidRPr="00981A4D">
              <w:rPr>
                <w:b/>
              </w:rPr>
              <w:t xml:space="preserve"> </w:t>
            </w:r>
            <w:r>
              <w:rPr>
                <w:b/>
              </w:rPr>
              <w:t>ДУ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С-п -</w:t>
            </w:r>
            <w:r w:rsidRPr="00981A4D">
              <w:rPr>
                <w:b/>
              </w:rPr>
              <w:t xml:space="preserve"> </w:t>
            </w:r>
            <w:r>
              <w:rPr>
                <w:b/>
              </w:rPr>
              <w:t>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С-ч -</w:t>
            </w:r>
            <w:r w:rsidRPr="00981A4D">
              <w:rPr>
                <w:b/>
              </w:rPr>
              <w:t xml:space="preserve"> </w:t>
            </w:r>
            <w:r>
              <w:rPr>
                <w:b/>
              </w:rPr>
              <w:t>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Г-п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Г-ч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proofErr w:type="gramStart"/>
            <w:r>
              <w:t>У-</w:t>
            </w:r>
            <w:proofErr w:type="gramEnd"/>
            <w:r>
              <w:rPr>
                <w:b/>
              </w:rPr>
              <w:t xml:space="preserve"> ДП</w:t>
            </w:r>
          </w:p>
        </w:tc>
        <w:tc>
          <w:tcPr>
            <w:tcW w:w="1246" w:type="dxa"/>
          </w:tcPr>
          <w:p w:rsidR="00DF52CF" w:rsidRDefault="00DF52CF" w:rsidP="008B4A11">
            <w:pPr>
              <w:tabs>
                <w:tab w:val="left" w:pos="6580"/>
              </w:tabs>
            </w:pPr>
            <w:proofErr w:type="gramStart"/>
            <w:r>
              <w:t>К-</w:t>
            </w:r>
            <w:proofErr w:type="gramEnd"/>
            <w:r>
              <w:rPr>
                <w:b/>
              </w:rPr>
              <w:t xml:space="preserve"> ВНД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О-н </w:t>
            </w:r>
            <w:proofErr w:type="gramStart"/>
            <w:r>
              <w:t>-</w:t>
            </w:r>
            <w:r>
              <w:rPr>
                <w:b/>
              </w:rPr>
              <w:t>Д</w:t>
            </w:r>
            <w:proofErr w:type="gramEnd"/>
            <w:r>
              <w:rPr>
                <w:b/>
              </w:rPr>
              <w:t>У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О-</w:t>
            </w:r>
            <w:proofErr w:type="gramStart"/>
            <w:r>
              <w:t>в-</w:t>
            </w:r>
            <w:proofErr w:type="gramEnd"/>
            <w:r w:rsidRPr="00981A4D">
              <w:rPr>
                <w:b/>
              </w:rPr>
              <w:t xml:space="preserve"> </w:t>
            </w:r>
            <w:r>
              <w:rPr>
                <w:b/>
              </w:rPr>
              <w:t>ДУ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С-п -</w:t>
            </w:r>
            <w:r w:rsidRPr="00981A4D">
              <w:rPr>
                <w:b/>
              </w:rPr>
              <w:t xml:space="preserve"> </w:t>
            </w:r>
            <w:r>
              <w:rPr>
                <w:b/>
              </w:rPr>
              <w:t>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С-ч -</w:t>
            </w:r>
            <w:r w:rsidRPr="00981A4D">
              <w:rPr>
                <w:b/>
              </w:rPr>
              <w:t xml:space="preserve"> </w:t>
            </w:r>
            <w:r>
              <w:rPr>
                <w:b/>
              </w:rPr>
              <w:t>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Г-п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Г-ч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proofErr w:type="gramStart"/>
            <w:r>
              <w:t>У-</w:t>
            </w:r>
            <w:proofErr w:type="gramEnd"/>
            <w:r>
              <w:rPr>
                <w:b/>
              </w:rPr>
              <w:t xml:space="preserve"> ДП</w:t>
            </w:r>
          </w:p>
        </w:tc>
      </w:tr>
      <w:tr w:rsidR="00DF52CF" w:rsidTr="008B4A11">
        <w:trPr>
          <w:trHeight w:val="385"/>
        </w:trPr>
        <w:tc>
          <w:tcPr>
            <w:tcW w:w="770" w:type="dxa"/>
          </w:tcPr>
          <w:p w:rsidR="00DF52CF" w:rsidRDefault="00DF52CF" w:rsidP="008B4A11">
            <w:pPr>
              <w:tabs>
                <w:tab w:val="left" w:pos="6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407" w:type="dxa"/>
          </w:tcPr>
          <w:p w:rsidR="00DF52CF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C50109">
              <w:rPr>
                <w:b/>
              </w:rPr>
              <w:t xml:space="preserve">Система информации на объекте </w:t>
            </w:r>
          </w:p>
          <w:p w:rsidR="00DF52CF" w:rsidRPr="00C50109" w:rsidRDefault="00DF52CF" w:rsidP="008B4A11">
            <w:pPr>
              <w:tabs>
                <w:tab w:val="left" w:pos="6580"/>
              </w:tabs>
              <w:rPr>
                <w:b/>
              </w:rPr>
            </w:pP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- комплексность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- единообразие и непрерывность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- оповещение о чрезвычайных ситуациях </w:t>
            </w:r>
          </w:p>
          <w:p w:rsidR="00DF52CF" w:rsidRDefault="00DF52CF" w:rsidP="008B4A11">
            <w:pPr>
              <w:tabs>
                <w:tab w:val="left" w:pos="6580"/>
              </w:tabs>
            </w:pPr>
          </w:p>
          <w:p w:rsidR="00DF52CF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C50109">
              <w:rPr>
                <w:b/>
              </w:rPr>
              <w:t>Сайт организации</w:t>
            </w:r>
          </w:p>
          <w:p w:rsidR="00DF52CF" w:rsidRPr="00C50109" w:rsidRDefault="00DF52CF" w:rsidP="008B4A11">
            <w:pPr>
              <w:tabs>
                <w:tab w:val="left" w:pos="6580"/>
              </w:tabs>
              <w:rPr>
                <w:b/>
              </w:rPr>
            </w:pPr>
          </w:p>
        </w:tc>
        <w:tc>
          <w:tcPr>
            <w:tcW w:w="2905" w:type="dxa"/>
          </w:tcPr>
          <w:p w:rsidR="00DF52CF" w:rsidRDefault="00DF52CF" w:rsidP="008B4A11">
            <w:pPr>
              <w:tabs>
                <w:tab w:val="left" w:pos="6580"/>
              </w:tabs>
            </w:pPr>
            <w:r>
              <w:t>6.1 Отсутствие дублирующей тактильной или звуковой информации и указателей</w:t>
            </w:r>
          </w:p>
          <w:p w:rsidR="00DF52CF" w:rsidRDefault="00DF52CF" w:rsidP="008B4A11">
            <w:pPr>
              <w:tabs>
                <w:tab w:val="left" w:pos="6580"/>
              </w:tabs>
            </w:pPr>
          </w:p>
          <w:p w:rsidR="00DF52CF" w:rsidRDefault="00DF52CF" w:rsidP="008B4A11"/>
          <w:p w:rsidR="00DF52CF" w:rsidRDefault="00DF52CF" w:rsidP="008B4A11"/>
          <w:p w:rsidR="00DF52CF" w:rsidRDefault="00DF52CF" w:rsidP="008B4A11"/>
          <w:p w:rsidR="00DF52CF" w:rsidRPr="00C9667D" w:rsidRDefault="00DF52CF" w:rsidP="008B4A11"/>
        </w:tc>
        <w:tc>
          <w:tcPr>
            <w:tcW w:w="2945" w:type="dxa"/>
          </w:tcPr>
          <w:p w:rsidR="00DF52CF" w:rsidRDefault="00DF52CF" w:rsidP="008B4A11">
            <w:pPr>
              <w:tabs>
                <w:tab w:val="left" w:pos="6580"/>
              </w:tabs>
            </w:pPr>
            <w:r>
              <w:t>6.1 Оборудование дублирующей информацией шрифтом Брайля</w:t>
            </w:r>
          </w:p>
        </w:tc>
        <w:tc>
          <w:tcPr>
            <w:tcW w:w="2705" w:type="dxa"/>
          </w:tcPr>
          <w:p w:rsidR="00DF52CF" w:rsidRDefault="00DF52CF" w:rsidP="008B4A11">
            <w:pPr>
              <w:tabs>
                <w:tab w:val="left" w:pos="6580"/>
              </w:tabs>
            </w:pPr>
            <w:r>
              <w:t>6.1 Оборудование звуковой информацией</w:t>
            </w:r>
          </w:p>
        </w:tc>
        <w:tc>
          <w:tcPr>
            <w:tcW w:w="1417" w:type="dxa"/>
          </w:tcPr>
          <w:p w:rsidR="00DF52CF" w:rsidRDefault="00DF52CF" w:rsidP="008B4A11">
            <w:pPr>
              <w:tabs>
                <w:tab w:val="left" w:pos="6580"/>
              </w:tabs>
            </w:pPr>
            <w:r>
              <w:t>К -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О-</w:t>
            </w:r>
            <w:proofErr w:type="gramStart"/>
            <w:r>
              <w:t>н-</w:t>
            </w:r>
            <w:proofErr w:type="gramEnd"/>
            <w:r>
              <w:rPr>
                <w:b/>
              </w:rPr>
              <w:t xml:space="preserve"> ДП</w:t>
            </w:r>
            <w:r w:rsidRPr="00981A4D">
              <w:rPr>
                <w:b/>
              </w:rPr>
              <w:t xml:space="preserve">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О-</w:t>
            </w:r>
            <w:proofErr w:type="gramStart"/>
            <w:r>
              <w:t>в-</w:t>
            </w:r>
            <w:proofErr w:type="gramEnd"/>
            <w:r>
              <w:t xml:space="preserve"> </w:t>
            </w:r>
            <w:r>
              <w:rPr>
                <w:b/>
              </w:rPr>
              <w:t>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С-</w:t>
            </w:r>
            <w:proofErr w:type="gramStart"/>
            <w:r>
              <w:t>п-</w:t>
            </w:r>
            <w:proofErr w:type="gramEnd"/>
            <w:r w:rsidRPr="00981A4D">
              <w:rPr>
                <w:b/>
              </w:rPr>
              <w:t xml:space="preserve"> ДУ-</w:t>
            </w:r>
            <w:proofErr w:type="spellStart"/>
            <w:r w:rsidRPr="00981A4D">
              <w:rPr>
                <w:b/>
              </w:rPr>
              <w:t>пп</w:t>
            </w:r>
            <w:proofErr w:type="spellEnd"/>
            <w:r>
              <w:t xml:space="preserve">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С-ч -</w:t>
            </w:r>
            <w:r w:rsidRPr="00AD44CC">
              <w:rPr>
                <w:b/>
              </w:rPr>
              <w:t xml:space="preserve"> ДЧ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Г-п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Г-ч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proofErr w:type="gramStart"/>
            <w:r>
              <w:t>У-</w:t>
            </w:r>
            <w:proofErr w:type="gramEnd"/>
            <w:r>
              <w:rPr>
                <w:b/>
              </w:rPr>
              <w:t xml:space="preserve"> ДП</w:t>
            </w:r>
          </w:p>
        </w:tc>
        <w:tc>
          <w:tcPr>
            <w:tcW w:w="1306" w:type="dxa"/>
          </w:tcPr>
          <w:p w:rsidR="00DF52CF" w:rsidRDefault="00DF52CF" w:rsidP="008B4A11">
            <w:pPr>
              <w:tabs>
                <w:tab w:val="left" w:pos="6580"/>
              </w:tabs>
            </w:pPr>
            <w:r>
              <w:t>К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proofErr w:type="gramStart"/>
            <w:r>
              <w:t>О-н</w:t>
            </w:r>
            <w:proofErr w:type="gramEnd"/>
            <w:r>
              <w:t xml:space="preserve">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О-в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С-п - </w:t>
            </w:r>
            <w:r w:rsidRPr="00AD44CC">
              <w:rPr>
                <w:b/>
              </w:rPr>
              <w:t>ДЧ</w:t>
            </w:r>
            <w:r>
              <w:t xml:space="preserve">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С-ч -</w:t>
            </w:r>
            <w:r w:rsidRPr="00AD44CC">
              <w:rPr>
                <w:b/>
              </w:rPr>
              <w:t xml:space="preserve"> ДЧ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Г-п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Г-ч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proofErr w:type="gramStart"/>
            <w:r>
              <w:t>У-</w:t>
            </w:r>
            <w:proofErr w:type="gramEnd"/>
            <w:r>
              <w:rPr>
                <w:b/>
              </w:rPr>
              <w:t xml:space="preserve"> ДП</w:t>
            </w:r>
          </w:p>
        </w:tc>
        <w:tc>
          <w:tcPr>
            <w:tcW w:w="1246" w:type="dxa"/>
          </w:tcPr>
          <w:p w:rsidR="00DF52CF" w:rsidRDefault="00DF52CF" w:rsidP="008B4A11">
            <w:pPr>
              <w:tabs>
                <w:tab w:val="left" w:pos="6580"/>
              </w:tabs>
            </w:pPr>
            <w:r>
              <w:t>К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proofErr w:type="gramStart"/>
            <w:r>
              <w:t>О-н</w:t>
            </w:r>
            <w:proofErr w:type="gramEnd"/>
            <w:r>
              <w:t xml:space="preserve">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О-в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С-п - </w:t>
            </w:r>
            <w:r>
              <w:rPr>
                <w:b/>
              </w:rPr>
              <w:t>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С-ч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Г-п - </w:t>
            </w:r>
            <w:r>
              <w:rPr>
                <w:b/>
              </w:rPr>
              <w:t>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Г-ч - </w:t>
            </w:r>
            <w:r>
              <w:rPr>
                <w:b/>
              </w:rPr>
              <w:t>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proofErr w:type="gramStart"/>
            <w:r>
              <w:t>У-</w:t>
            </w:r>
            <w:proofErr w:type="gramEnd"/>
            <w:r>
              <w:rPr>
                <w:b/>
              </w:rPr>
              <w:t xml:space="preserve"> ДП</w:t>
            </w:r>
          </w:p>
        </w:tc>
      </w:tr>
      <w:tr w:rsidR="00DF52CF" w:rsidTr="008B4A11">
        <w:trPr>
          <w:trHeight w:val="385"/>
        </w:trPr>
        <w:tc>
          <w:tcPr>
            <w:tcW w:w="770" w:type="dxa"/>
          </w:tcPr>
          <w:p w:rsidR="00DF52CF" w:rsidRDefault="00DF52CF" w:rsidP="008B4A11">
            <w:pPr>
              <w:tabs>
                <w:tab w:val="left" w:pos="6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07" w:type="dxa"/>
          </w:tcPr>
          <w:p w:rsidR="00DF52CF" w:rsidRPr="00C50109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C50109">
              <w:rPr>
                <w:b/>
              </w:rPr>
              <w:t>Пути движения к объекту от остановки</w:t>
            </w:r>
          </w:p>
        </w:tc>
        <w:tc>
          <w:tcPr>
            <w:tcW w:w="2905" w:type="dxa"/>
          </w:tcPr>
          <w:p w:rsidR="00DF52CF" w:rsidRDefault="00DF52CF" w:rsidP="008B4A11">
            <w:pPr>
              <w:tabs>
                <w:tab w:val="left" w:pos="6580"/>
              </w:tabs>
            </w:pPr>
            <w:r>
              <w:t>7.1 Высокие пороги</w:t>
            </w:r>
          </w:p>
        </w:tc>
        <w:tc>
          <w:tcPr>
            <w:tcW w:w="2945" w:type="dxa"/>
          </w:tcPr>
          <w:p w:rsidR="00DF52CF" w:rsidRDefault="00DF52CF" w:rsidP="008B4A11">
            <w:pPr>
              <w:tabs>
                <w:tab w:val="left" w:pos="6580"/>
              </w:tabs>
            </w:pPr>
            <w:r>
              <w:t>7.1 Письмо-обращение в ЖКХ</w:t>
            </w:r>
          </w:p>
        </w:tc>
        <w:tc>
          <w:tcPr>
            <w:tcW w:w="2705" w:type="dxa"/>
          </w:tcPr>
          <w:p w:rsidR="00DF52CF" w:rsidRDefault="00DF52CF" w:rsidP="008B4A11">
            <w:pPr>
              <w:tabs>
                <w:tab w:val="left" w:pos="6580"/>
              </w:tabs>
            </w:pPr>
          </w:p>
        </w:tc>
        <w:tc>
          <w:tcPr>
            <w:tcW w:w="1417" w:type="dxa"/>
          </w:tcPr>
          <w:p w:rsidR="00DF52CF" w:rsidRDefault="00DF52CF" w:rsidP="008B4A11">
            <w:pPr>
              <w:tabs>
                <w:tab w:val="left" w:pos="6580"/>
              </w:tabs>
            </w:pPr>
            <w:r>
              <w:t>К -</w:t>
            </w:r>
            <w:r>
              <w:rPr>
                <w:b/>
              </w:rPr>
              <w:t xml:space="preserve"> ДЧ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О-</w:t>
            </w:r>
            <w:proofErr w:type="gramStart"/>
            <w:r>
              <w:t>н-</w:t>
            </w:r>
            <w:proofErr w:type="gramEnd"/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О-в-</w:t>
            </w:r>
            <w:r w:rsidRPr="0003424F">
              <w:rPr>
                <w:b/>
              </w:rPr>
              <w:t xml:space="preserve">ДП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С-п-</w:t>
            </w:r>
            <w:r w:rsidRPr="0003424F">
              <w:rPr>
                <w:b/>
              </w:rPr>
              <w:t>ДУ</w:t>
            </w:r>
            <w:r>
              <w:t xml:space="preserve">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С-ч-</w:t>
            </w:r>
            <w:r w:rsidRPr="0003424F">
              <w:rPr>
                <w:b/>
              </w:rPr>
              <w:t>ДП</w:t>
            </w:r>
            <w:r>
              <w:t xml:space="preserve">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Г-п-</w:t>
            </w:r>
            <w:r w:rsidRPr="0003424F">
              <w:rPr>
                <w:b/>
              </w:rPr>
              <w:t xml:space="preserve">ДП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Г-ч </w:t>
            </w:r>
            <w:proofErr w:type="gramStart"/>
            <w:r>
              <w:t>-</w:t>
            </w:r>
            <w:r w:rsidRPr="0003424F">
              <w:rPr>
                <w:b/>
              </w:rPr>
              <w:t>Д</w:t>
            </w:r>
            <w:proofErr w:type="gramEnd"/>
            <w:r w:rsidRPr="0003424F">
              <w:rPr>
                <w:b/>
              </w:rPr>
              <w:t>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У-</w:t>
            </w:r>
            <w:r w:rsidRPr="0003424F">
              <w:rPr>
                <w:b/>
              </w:rPr>
              <w:t>ДП</w:t>
            </w:r>
          </w:p>
        </w:tc>
        <w:tc>
          <w:tcPr>
            <w:tcW w:w="1306" w:type="dxa"/>
          </w:tcPr>
          <w:p w:rsidR="00DF52CF" w:rsidRDefault="00DF52CF" w:rsidP="008B4A11">
            <w:pPr>
              <w:tabs>
                <w:tab w:val="left" w:pos="6580"/>
              </w:tabs>
            </w:pPr>
            <w:r>
              <w:t>К -</w:t>
            </w:r>
            <w:r>
              <w:rPr>
                <w:b/>
              </w:rPr>
              <w:t xml:space="preserve"> ДЧ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О-</w:t>
            </w:r>
            <w:proofErr w:type="gramStart"/>
            <w:r>
              <w:t>н-</w:t>
            </w:r>
            <w:proofErr w:type="gramEnd"/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О-в-</w:t>
            </w:r>
            <w:r w:rsidRPr="0003424F">
              <w:rPr>
                <w:b/>
              </w:rPr>
              <w:t xml:space="preserve">ДП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С-п-</w:t>
            </w:r>
            <w:r w:rsidRPr="0003424F">
              <w:rPr>
                <w:b/>
              </w:rPr>
              <w:t>ДУ</w:t>
            </w:r>
            <w:r>
              <w:t xml:space="preserve">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С-ч-</w:t>
            </w:r>
            <w:r w:rsidRPr="0003424F">
              <w:rPr>
                <w:b/>
              </w:rPr>
              <w:t>ДП</w:t>
            </w:r>
            <w:r>
              <w:t xml:space="preserve">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Г-п-</w:t>
            </w:r>
            <w:r w:rsidRPr="0003424F">
              <w:rPr>
                <w:b/>
              </w:rPr>
              <w:t xml:space="preserve">ДП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Г-ч </w:t>
            </w:r>
            <w:proofErr w:type="gramStart"/>
            <w:r>
              <w:t>-</w:t>
            </w:r>
            <w:r w:rsidRPr="0003424F">
              <w:rPr>
                <w:b/>
              </w:rPr>
              <w:t>Д</w:t>
            </w:r>
            <w:proofErr w:type="gramEnd"/>
            <w:r w:rsidRPr="0003424F">
              <w:rPr>
                <w:b/>
              </w:rPr>
              <w:t>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У-</w:t>
            </w:r>
            <w:r w:rsidRPr="0003424F">
              <w:rPr>
                <w:b/>
              </w:rPr>
              <w:t>ДП</w:t>
            </w:r>
          </w:p>
        </w:tc>
        <w:tc>
          <w:tcPr>
            <w:tcW w:w="1246" w:type="dxa"/>
          </w:tcPr>
          <w:p w:rsidR="00DF52CF" w:rsidRDefault="00DF52CF" w:rsidP="008B4A11">
            <w:pPr>
              <w:tabs>
                <w:tab w:val="left" w:pos="6580"/>
              </w:tabs>
            </w:pPr>
            <w:r>
              <w:t>К -</w:t>
            </w:r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О-</w:t>
            </w:r>
            <w:proofErr w:type="gramStart"/>
            <w:r>
              <w:t>н-</w:t>
            </w:r>
            <w:proofErr w:type="gramEnd"/>
            <w:r>
              <w:rPr>
                <w:b/>
              </w:rPr>
              <w:t xml:space="preserve"> ДП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О-в-</w:t>
            </w:r>
            <w:r w:rsidRPr="0003424F">
              <w:rPr>
                <w:b/>
              </w:rPr>
              <w:t xml:space="preserve">ДП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С-п-</w:t>
            </w:r>
            <w:r w:rsidRPr="0003424F">
              <w:rPr>
                <w:b/>
              </w:rPr>
              <w:t>ДУ</w:t>
            </w:r>
            <w:r>
              <w:t xml:space="preserve">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С-ч-</w:t>
            </w:r>
            <w:r w:rsidRPr="0003424F">
              <w:rPr>
                <w:b/>
              </w:rPr>
              <w:t>ДП</w:t>
            </w:r>
            <w:r>
              <w:t xml:space="preserve">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Г-п-</w:t>
            </w:r>
            <w:r w:rsidRPr="0003424F">
              <w:rPr>
                <w:b/>
              </w:rPr>
              <w:t xml:space="preserve">ДП 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 xml:space="preserve">Г-ч </w:t>
            </w:r>
            <w:proofErr w:type="gramStart"/>
            <w:r>
              <w:t>-</w:t>
            </w:r>
            <w:r w:rsidRPr="0003424F">
              <w:rPr>
                <w:b/>
              </w:rPr>
              <w:t>Д</w:t>
            </w:r>
            <w:proofErr w:type="gramEnd"/>
            <w:r w:rsidRPr="0003424F">
              <w:rPr>
                <w:b/>
              </w:rPr>
              <w:t>П</w:t>
            </w:r>
          </w:p>
          <w:p w:rsidR="00DF52CF" w:rsidRDefault="00DF52CF" w:rsidP="008B4A11">
            <w:pPr>
              <w:tabs>
                <w:tab w:val="left" w:pos="6580"/>
              </w:tabs>
            </w:pPr>
            <w:r>
              <w:t>У-</w:t>
            </w:r>
            <w:r w:rsidRPr="0003424F">
              <w:rPr>
                <w:b/>
              </w:rPr>
              <w:t>ДП</w:t>
            </w:r>
          </w:p>
        </w:tc>
      </w:tr>
    </w:tbl>
    <w:p w:rsidR="00DF52CF" w:rsidRDefault="00DF52CF" w:rsidP="00DF52CF">
      <w:pPr>
        <w:tabs>
          <w:tab w:val="left" w:pos="6580"/>
        </w:tabs>
        <w:spacing w:after="0" w:line="240" w:lineRule="auto"/>
      </w:pPr>
    </w:p>
    <w:p w:rsidR="00DF52CF" w:rsidRDefault="00DF52CF" w:rsidP="00DF52CF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F1F">
        <w:rPr>
          <w:rFonts w:ascii="Times New Roman" w:hAnsi="Times New Roman" w:cs="Times New Roman"/>
          <w:b/>
          <w:sz w:val="24"/>
          <w:szCs w:val="24"/>
        </w:rPr>
        <w:t>* - заполняется с учетом приложения 5 к Методике</w:t>
      </w:r>
    </w:p>
    <w:p w:rsidR="00DF52CF" w:rsidRDefault="00DF52CF" w:rsidP="00DF52CF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2CF" w:rsidRDefault="00DF52CF" w:rsidP="00DF52CF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6062"/>
        <w:gridCol w:w="1276"/>
        <w:gridCol w:w="1134"/>
        <w:gridCol w:w="1275"/>
        <w:gridCol w:w="1276"/>
        <w:gridCol w:w="1276"/>
        <w:gridCol w:w="1134"/>
        <w:gridCol w:w="992"/>
        <w:gridCol w:w="1134"/>
      </w:tblGrid>
      <w:tr w:rsidR="00DF52CF" w:rsidRPr="00981A4D" w:rsidTr="008B4A11">
        <w:tc>
          <w:tcPr>
            <w:tcW w:w="6062" w:type="dxa"/>
          </w:tcPr>
          <w:p w:rsidR="00DF52CF" w:rsidRPr="00981A4D" w:rsidRDefault="00DF52CF" w:rsidP="008B4A11">
            <w:pPr>
              <w:rPr>
                <w:b/>
              </w:rPr>
            </w:pPr>
            <w:r w:rsidRPr="00981A4D">
              <w:rPr>
                <w:b/>
              </w:rPr>
              <w:t xml:space="preserve">Состояние доступности объекта и услуг для инвалидов и др. МГН </w:t>
            </w:r>
            <w:r>
              <w:t>*</w:t>
            </w:r>
          </w:p>
        </w:tc>
        <w:tc>
          <w:tcPr>
            <w:tcW w:w="1276" w:type="dxa"/>
          </w:tcPr>
          <w:p w:rsidR="00DF52CF" w:rsidRPr="00981A4D" w:rsidRDefault="00DF52CF" w:rsidP="008B4A11">
            <w:pPr>
              <w:rPr>
                <w:b/>
              </w:rPr>
            </w:pPr>
            <w:r w:rsidRPr="00981A4D">
              <w:rPr>
                <w:b/>
              </w:rPr>
              <w:t xml:space="preserve">К </w:t>
            </w:r>
          </w:p>
        </w:tc>
        <w:tc>
          <w:tcPr>
            <w:tcW w:w="1134" w:type="dxa"/>
          </w:tcPr>
          <w:p w:rsidR="00DF52CF" w:rsidRPr="00981A4D" w:rsidRDefault="00DF52CF" w:rsidP="008B4A11">
            <w:pPr>
              <w:rPr>
                <w:b/>
              </w:rPr>
            </w:pPr>
            <w:proofErr w:type="gramStart"/>
            <w:r w:rsidRPr="00981A4D">
              <w:rPr>
                <w:b/>
              </w:rPr>
              <w:t>О-н</w:t>
            </w:r>
            <w:proofErr w:type="gramEnd"/>
            <w:r w:rsidRPr="00981A4D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DF52CF" w:rsidRPr="00981A4D" w:rsidRDefault="00DF52CF" w:rsidP="008B4A11">
            <w:pPr>
              <w:rPr>
                <w:b/>
              </w:rPr>
            </w:pPr>
            <w:r w:rsidRPr="00981A4D">
              <w:rPr>
                <w:b/>
              </w:rPr>
              <w:t xml:space="preserve">О-в </w:t>
            </w:r>
          </w:p>
        </w:tc>
        <w:tc>
          <w:tcPr>
            <w:tcW w:w="1276" w:type="dxa"/>
          </w:tcPr>
          <w:p w:rsidR="00DF52CF" w:rsidRPr="00981A4D" w:rsidRDefault="00DF52CF" w:rsidP="008B4A11">
            <w:pPr>
              <w:rPr>
                <w:b/>
              </w:rPr>
            </w:pPr>
            <w:r w:rsidRPr="00981A4D">
              <w:rPr>
                <w:b/>
              </w:rPr>
              <w:t xml:space="preserve">С-п </w:t>
            </w:r>
          </w:p>
        </w:tc>
        <w:tc>
          <w:tcPr>
            <w:tcW w:w="1276" w:type="dxa"/>
          </w:tcPr>
          <w:p w:rsidR="00DF52CF" w:rsidRPr="00981A4D" w:rsidRDefault="00DF52CF" w:rsidP="008B4A11">
            <w:pPr>
              <w:rPr>
                <w:b/>
              </w:rPr>
            </w:pPr>
            <w:r w:rsidRPr="00981A4D">
              <w:rPr>
                <w:b/>
              </w:rPr>
              <w:t xml:space="preserve">С-ч </w:t>
            </w:r>
          </w:p>
        </w:tc>
        <w:tc>
          <w:tcPr>
            <w:tcW w:w="1134" w:type="dxa"/>
          </w:tcPr>
          <w:p w:rsidR="00DF52CF" w:rsidRPr="00981A4D" w:rsidRDefault="00DF52CF" w:rsidP="008B4A11">
            <w:pPr>
              <w:rPr>
                <w:b/>
              </w:rPr>
            </w:pPr>
            <w:r w:rsidRPr="00981A4D">
              <w:rPr>
                <w:b/>
              </w:rPr>
              <w:t xml:space="preserve">Г-п </w:t>
            </w:r>
          </w:p>
        </w:tc>
        <w:tc>
          <w:tcPr>
            <w:tcW w:w="992" w:type="dxa"/>
          </w:tcPr>
          <w:p w:rsidR="00DF52CF" w:rsidRPr="00981A4D" w:rsidRDefault="00DF52CF" w:rsidP="008B4A11">
            <w:pPr>
              <w:rPr>
                <w:b/>
              </w:rPr>
            </w:pPr>
            <w:r w:rsidRPr="00981A4D">
              <w:rPr>
                <w:b/>
              </w:rPr>
              <w:t xml:space="preserve">Г-п </w:t>
            </w:r>
          </w:p>
        </w:tc>
        <w:tc>
          <w:tcPr>
            <w:tcW w:w="1134" w:type="dxa"/>
          </w:tcPr>
          <w:p w:rsidR="00DF52CF" w:rsidRPr="00981A4D" w:rsidRDefault="00DF52CF" w:rsidP="008B4A11">
            <w:pPr>
              <w:rPr>
                <w:b/>
              </w:rPr>
            </w:pPr>
            <w:r w:rsidRPr="00981A4D">
              <w:rPr>
                <w:b/>
              </w:rPr>
              <w:t>У</w:t>
            </w:r>
          </w:p>
        </w:tc>
      </w:tr>
      <w:tr w:rsidR="00DF52CF" w:rsidRPr="00981A4D" w:rsidTr="008B4A11">
        <w:tc>
          <w:tcPr>
            <w:tcW w:w="6062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981A4D">
              <w:t>- на момент обследования</w:t>
            </w:r>
          </w:p>
        </w:tc>
        <w:tc>
          <w:tcPr>
            <w:tcW w:w="1276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981A4D">
              <w:rPr>
                <w:b/>
              </w:rPr>
              <w:t>ДУ-</w:t>
            </w:r>
            <w:proofErr w:type="spellStart"/>
            <w:r w:rsidRPr="00981A4D">
              <w:rPr>
                <w:b/>
              </w:rPr>
              <w:t>пп</w:t>
            </w:r>
            <w:proofErr w:type="spellEnd"/>
          </w:p>
        </w:tc>
        <w:tc>
          <w:tcPr>
            <w:tcW w:w="1134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proofErr w:type="gramStart"/>
            <w:r w:rsidRPr="00981A4D">
              <w:rPr>
                <w:b/>
              </w:rPr>
              <w:t>ДУ-им</w:t>
            </w:r>
            <w:proofErr w:type="gramEnd"/>
          </w:p>
        </w:tc>
        <w:tc>
          <w:tcPr>
            <w:tcW w:w="1275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proofErr w:type="gramStart"/>
            <w:r w:rsidRPr="00981A4D">
              <w:rPr>
                <w:b/>
              </w:rPr>
              <w:t>ДУ-им</w:t>
            </w:r>
            <w:proofErr w:type="gramEnd"/>
          </w:p>
        </w:tc>
        <w:tc>
          <w:tcPr>
            <w:tcW w:w="1276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981A4D">
              <w:rPr>
                <w:b/>
              </w:rPr>
              <w:t>ДУ-</w:t>
            </w:r>
            <w:proofErr w:type="spellStart"/>
            <w:r w:rsidRPr="00981A4D">
              <w:rPr>
                <w:b/>
              </w:rPr>
              <w:t>пп</w:t>
            </w:r>
            <w:proofErr w:type="spellEnd"/>
          </w:p>
        </w:tc>
        <w:tc>
          <w:tcPr>
            <w:tcW w:w="1276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proofErr w:type="gramStart"/>
            <w:r w:rsidRPr="00981A4D">
              <w:rPr>
                <w:b/>
              </w:rPr>
              <w:t>ДУ-им</w:t>
            </w:r>
            <w:proofErr w:type="gramEnd"/>
          </w:p>
        </w:tc>
        <w:tc>
          <w:tcPr>
            <w:tcW w:w="1134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981A4D">
              <w:rPr>
                <w:b/>
              </w:rPr>
              <w:t>ДП</w:t>
            </w:r>
          </w:p>
        </w:tc>
        <w:tc>
          <w:tcPr>
            <w:tcW w:w="992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981A4D">
              <w:rPr>
                <w:b/>
              </w:rPr>
              <w:t>ДП</w:t>
            </w:r>
          </w:p>
        </w:tc>
        <w:tc>
          <w:tcPr>
            <w:tcW w:w="1134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981A4D">
              <w:rPr>
                <w:b/>
              </w:rPr>
              <w:t>ДП</w:t>
            </w:r>
          </w:p>
        </w:tc>
      </w:tr>
      <w:tr w:rsidR="00DF52CF" w:rsidRPr="00981A4D" w:rsidTr="008B4A11">
        <w:tc>
          <w:tcPr>
            <w:tcW w:w="6062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981A4D">
              <w:t>- после неотложных мероприятий (1-го этапа работ)</w:t>
            </w:r>
          </w:p>
        </w:tc>
        <w:tc>
          <w:tcPr>
            <w:tcW w:w="1276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r>
              <w:rPr>
                <w:b/>
              </w:rPr>
              <w:t>ДУ-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134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proofErr w:type="gramStart"/>
            <w:r>
              <w:rPr>
                <w:b/>
              </w:rPr>
              <w:t>ДУ-им</w:t>
            </w:r>
            <w:proofErr w:type="gramEnd"/>
          </w:p>
        </w:tc>
        <w:tc>
          <w:tcPr>
            <w:tcW w:w="1275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proofErr w:type="gramStart"/>
            <w:r w:rsidRPr="00981A4D">
              <w:rPr>
                <w:b/>
              </w:rPr>
              <w:t>Д</w:t>
            </w:r>
            <w:r>
              <w:rPr>
                <w:b/>
              </w:rPr>
              <w:t>У-им</w:t>
            </w:r>
            <w:proofErr w:type="gramEnd"/>
          </w:p>
        </w:tc>
        <w:tc>
          <w:tcPr>
            <w:tcW w:w="1276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proofErr w:type="gramStart"/>
            <w:r>
              <w:rPr>
                <w:b/>
              </w:rPr>
              <w:t>ДУ-им</w:t>
            </w:r>
            <w:proofErr w:type="gramEnd"/>
          </w:p>
        </w:tc>
        <w:tc>
          <w:tcPr>
            <w:tcW w:w="1276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proofErr w:type="gramStart"/>
            <w:r>
              <w:rPr>
                <w:b/>
              </w:rPr>
              <w:t>ДУ-им</w:t>
            </w:r>
            <w:proofErr w:type="gramEnd"/>
          </w:p>
        </w:tc>
        <w:tc>
          <w:tcPr>
            <w:tcW w:w="1134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981A4D">
              <w:rPr>
                <w:b/>
              </w:rPr>
              <w:t>ДП</w:t>
            </w:r>
          </w:p>
        </w:tc>
        <w:tc>
          <w:tcPr>
            <w:tcW w:w="992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981A4D">
              <w:rPr>
                <w:b/>
              </w:rPr>
              <w:t>ДП</w:t>
            </w:r>
          </w:p>
        </w:tc>
        <w:tc>
          <w:tcPr>
            <w:tcW w:w="1134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981A4D">
              <w:rPr>
                <w:b/>
              </w:rPr>
              <w:t>ДП</w:t>
            </w:r>
          </w:p>
        </w:tc>
      </w:tr>
      <w:tr w:rsidR="00DF52CF" w:rsidRPr="00981A4D" w:rsidTr="008B4A11">
        <w:tc>
          <w:tcPr>
            <w:tcW w:w="6062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981A4D">
              <w:t>- после отложенных мероприятий (2-го этапа работ)</w:t>
            </w:r>
          </w:p>
        </w:tc>
        <w:tc>
          <w:tcPr>
            <w:tcW w:w="1276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981A4D">
              <w:rPr>
                <w:b/>
              </w:rPr>
              <w:t>ДЧ</w:t>
            </w:r>
          </w:p>
        </w:tc>
        <w:tc>
          <w:tcPr>
            <w:tcW w:w="1134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981A4D">
              <w:rPr>
                <w:b/>
              </w:rPr>
              <w:t>ДЧ</w:t>
            </w:r>
          </w:p>
        </w:tc>
        <w:tc>
          <w:tcPr>
            <w:tcW w:w="1275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981A4D">
              <w:rPr>
                <w:b/>
              </w:rPr>
              <w:t>ДЧ</w:t>
            </w:r>
          </w:p>
        </w:tc>
        <w:tc>
          <w:tcPr>
            <w:tcW w:w="1276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981A4D">
              <w:rPr>
                <w:b/>
              </w:rPr>
              <w:t>ДЧ</w:t>
            </w:r>
          </w:p>
        </w:tc>
        <w:tc>
          <w:tcPr>
            <w:tcW w:w="1276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981A4D">
              <w:rPr>
                <w:b/>
              </w:rPr>
              <w:t>ДЧ</w:t>
            </w:r>
          </w:p>
        </w:tc>
        <w:tc>
          <w:tcPr>
            <w:tcW w:w="1134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981A4D">
              <w:rPr>
                <w:b/>
              </w:rPr>
              <w:t>ДП</w:t>
            </w:r>
          </w:p>
        </w:tc>
        <w:tc>
          <w:tcPr>
            <w:tcW w:w="992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981A4D">
              <w:rPr>
                <w:b/>
              </w:rPr>
              <w:t>ДП</w:t>
            </w:r>
          </w:p>
        </w:tc>
        <w:tc>
          <w:tcPr>
            <w:tcW w:w="1134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981A4D">
              <w:rPr>
                <w:b/>
              </w:rPr>
              <w:t>ДП</w:t>
            </w:r>
          </w:p>
        </w:tc>
      </w:tr>
      <w:tr w:rsidR="00DF52CF" w:rsidRPr="00981A4D" w:rsidTr="008B4A11">
        <w:tc>
          <w:tcPr>
            <w:tcW w:w="6062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981A4D">
              <w:t>- после капитального ремонта / реконструкции (3-го этапа работ)</w:t>
            </w:r>
          </w:p>
        </w:tc>
        <w:tc>
          <w:tcPr>
            <w:tcW w:w="1276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981A4D">
              <w:rPr>
                <w:b/>
              </w:rPr>
              <w:t>ДП</w:t>
            </w:r>
          </w:p>
        </w:tc>
        <w:tc>
          <w:tcPr>
            <w:tcW w:w="1134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981A4D">
              <w:rPr>
                <w:b/>
              </w:rPr>
              <w:t>ДП</w:t>
            </w:r>
          </w:p>
        </w:tc>
        <w:tc>
          <w:tcPr>
            <w:tcW w:w="1275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981A4D">
              <w:rPr>
                <w:b/>
              </w:rPr>
              <w:t>ДП</w:t>
            </w:r>
          </w:p>
        </w:tc>
        <w:tc>
          <w:tcPr>
            <w:tcW w:w="1276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981A4D">
              <w:rPr>
                <w:b/>
              </w:rPr>
              <w:t>ДП</w:t>
            </w:r>
          </w:p>
        </w:tc>
        <w:tc>
          <w:tcPr>
            <w:tcW w:w="1276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981A4D">
              <w:rPr>
                <w:b/>
              </w:rPr>
              <w:t>ДП</w:t>
            </w:r>
          </w:p>
        </w:tc>
        <w:tc>
          <w:tcPr>
            <w:tcW w:w="1134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981A4D">
              <w:rPr>
                <w:b/>
              </w:rPr>
              <w:t>ДП</w:t>
            </w:r>
          </w:p>
        </w:tc>
        <w:tc>
          <w:tcPr>
            <w:tcW w:w="992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981A4D">
              <w:rPr>
                <w:b/>
              </w:rPr>
              <w:t>ДП</w:t>
            </w:r>
          </w:p>
        </w:tc>
        <w:tc>
          <w:tcPr>
            <w:tcW w:w="1134" w:type="dxa"/>
          </w:tcPr>
          <w:p w:rsidR="00DF52CF" w:rsidRPr="00981A4D" w:rsidRDefault="00DF52CF" w:rsidP="008B4A11">
            <w:pPr>
              <w:tabs>
                <w:tab w:val="left" w:pos="6580"/>
              </w:tabs>
              <w:rPr>
                <w:b/>
              </w:rPr>
            </w:pPr>
            <w:r w:rsidRPr="00981A4D">
              <w:rPr>
                <w:b/>
              </w:rPr>
              <w:t>ДП</w:t>
            </w:r>
          </w:p>
        </w:tc>
      </w:tr>
    </w:tbl>
    <w:p w:rsidR="00DF52CF" w:rsidRDefault="00DF52CF" w:rsidP="00DF52CF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AE" w:rsidRDefault="00DF52CF" w:rsidP="00DF52CF">
      <w:r w:rsidRPr="000855F3">
        <w:rPr>
          <w:rFonts w:ascii="Times New Roman" w:hAnsi="Times New Roman" w:cs="Times New Roman"/>
          <w:sz w:val="24"/>
          <w:szCs w:val="24"/>
        </w:rPr>
        <w:t>* - вариант «Б» (согласно СП 59.13330.2012) - это разумное приспособление: при невозможности доступного оборудования всего здания выделение в уровне входа специальных помещений, зон или блоков, приспособленных для обслуживания инвалидов, с обеспечением всех видов услуг, имеющихся в данном здании</w:t>
      </w:r>
      <w:bookmarkStart w:id="0" w:name="_GoBack"/>
      <w:bookmarkEnd w:id="0"/>
    </w:p>
    <w:sectPr w:rsidR="002B16AE" w:rsidSect="00DF52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D"/>
    <w:rsid w:val="001A03A6"/>
    <w:rsid w:val="00615915"/>
    <w:rsid w:val="00AD460D"/>
    <w:rsid w:val="00D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ds-dou-n32@mail.ru</dc:creator>
  <cp:lastModifiedBy>ds-dou-n32@mail.ru</cp:lastModifiedBy>
  <cp:revision>2</cp:revision>
  <cp:lastPrinted>2018-03-14T04:51:00Z</cp:lastPrinted>
  <dcterms:created xsi:type="dcterms:W3CDTF">2018-03-14T04:52:00Z</dcterms:created>
  <dcterms:modified xsi:type="dcterms:W3CDTF">2018-03-14T04:52:00Z</dcterms:modified>
</cp:coreProperties>
</file>